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4C497" w14:textId="27AA8A33" w:rsidR="008E5755" w:rsidRDefault="367FCEBE" w:rsidP="367FCEBE">
      <w:pPr>
        <w:spacing w:line="276" w:lineRule="auto"/>
        <w:rPr>
          <w:rFonts w:ascii="Arial" w:hAnsi="Arial" w:cs="Arial"/>
          <w:sz w:val="28"/>
          <w:szCs w:val="28"/>
        </w:rPr>
      </w:pPr>
      <w:r w:rsidRPr="367FCEBE">
        <w:rPr>
          <w:rFonts w:ascii="Arial" w:hAnsi="Arial" w:cs="Arial"/>
          <w:b/>
          <w:bCs/>
          <w:sz w:val="32"/>
          <w:szCs w:val="32"/>
        </w:rPr>
        <w:t>Getting the most out of digital</w:t>
      </w:r>
      <w:r w:rsidRPr="367FCEBE">
        <w:rPr>
          <w:rFonts w:ascii="Arial" w:hAnsi="Arial" w:cs="Arial"/>
          <w:sz w:val="28"/>
          <w:szCs w:val="28"/>
        </w:rPr>
        <w:t xml:space="preserve"> </w:t>
      </w:r>
    </w:p>
    <w:p w14:paraId="6A87992F" w14:textId="281671CC" w:rsidR="00E359DA" w:rsidRPr="008E5755" w:rsidRDefault="00E359DA" w:rsidP="367FCEBE">
      <w:pPr>
        <w:spacing w:line="276" w:lineRule="auto"/>
        <w:rPr>
          <w:rFonts w:ascii="Arial" w:hAnsi="Arial" w:cs="Arial"/>
          <w:sz w:val="28"/>
          <w:szCs w:val="28"/>
        </w:rPr>
      </w:pPr>
      <w:r>
        <w:rPr>
          <w:rFonts w:ascii="Arial" w:hAnsi="Arial" w:cs="Arial"/>
          <w:sz w:val="28"/>
          <w:szCs w:val="28"/>
        </w:rPr>
        <w:t>Vision:</w:t>
      </w:r>
      <w:r w:rsidR="00382450">
        <w:rPr>
          <w:rFonts w:ascii="Arial" w:hAnsi="Arial" w:cs="Arial"/>
          <w:sz w:val="28"/>
          <w:szCs w:val="28"/>
        </w:rPr>
        <w:t xml:space="preserve"> That people in later life have the skills to access digital technology in ways that they want</w:t>
      </w:r>
    </w:p>
    <w:p w14:paraId="1CDA0B4A" w14:textId="7240A996" w:rsidR="00C9780E" w:rsidRPr="00C9780E" w:rsidRDefault="367FCEBE" w:rsidP="367FCEBE">
      <w:pPr>
        <w:pStyle w:val="ListParagraph"/>
        <w:numPr>
          <w:ilvl w:val="0"/>
          <w:numId w:val="3"/>
        </w:numPr>
        <w:spacing w:after="0" w:line="276" w:lineRule="auto"/>
        <w:rPr>
          <w:color w:val="000000" w:themeColor="text1"/>
          <w:sz w:val="24"/>
          <w:szCs w:val="24"/>
          <w:lang w:eastAsia="en-GB"/>
        </w:rPr>
      </w:pPr>
      <w:r w:rsidRPr="367FCEBE">
        <w:rPr>
          <w:rFonts w:ascii="Arial" w:eastAsia="Times New Roman" w:hAnsi="Arial" w:cs="Arial"/>
          <w:sz w:val="24"/>
          <w:szCs w:val="24"/>
          <w:lang w:eastAsia="en-GB"/>
        </w:rPr>
        <w:t xml:space="preserve">Digital skills are a gateway to social and financial inclusion, employability and other life-enhancing opportunities, yet more than 10 million people in the UK lack the skills to access many key online services  </w:t>
      </w:r>
    </w:p>
    <w:p w14:paraId="14196FEB" w14:textId="1E2447E7" w:rsidR="367FCEBE" w:rsidRDefault="367FCEBE" w:rsidP="367FCEBE">
      <w:pPr>
        <w:pStyle w:val="ListParagraph"/>
        <w:numPr>
          <w:ilvl w:val="0"/>
          <w:numId w:val="3"/>
        </w:numPr>
        <w:spacing w:after="0" w:line="240" w:lineRule="auto"/>
        <w:rPr>
          <w:color w:val="000000" w:themeColor="text1"/>
          <w:sz w:val="24"/>
          <w:szCs w:val="24"/>
          <w:lang w:eastAsia="en-GB"/>
        </w:rPr>
      </w:pPr>
      <w:r w:rsidRPr="367FCEBE">
        <w:rPr>
          <w:rFonts w:ascii="Arial" w:hAnsi="Arial" w:cs="Arial"/>
          <w:sz w:val="24"/>
          <w:szCs w:val="24"/>
        </w:rPr>
        <w:t>The value of digital inclusion for a new user was estimated in 2014 as £1,064 per annum - this comes from having more confidence, making financial savings online, less boredom, opportunities to pursue hobbies, new job-seeking skills, and a reduction in social isolation.</w:t>
      </w:r>
    </w:p>
    <w:p w14:paraId="265FF0EB" w14:textId="335511E8" w:rsidR="00C9780E" w:rsidRPr="00C9780E" w:rsidRDefault="367FCEBE" w:rsidP="367FCEBE">
      <w:pPr>
        <w:pStyle w:val="ListParagraph"/>
        <w:numPr>
          <w:ilvl w:val="0"/>
          <w:numId w:val="11"/>
        </w:numPr>
        <w:spacing w:line="240" w:lineRule="auto"/>
        <w:rPr>
          <w:rFonts w:ascii="Arial" w:hAnsi="Arial" w:cs="Arial"/>
          <w:color w:val="000000" w:themeColor="text1"/>
          <w:sz w:val="24"/>
          <w:szCs w:val="24"/>
        </w:rPr>
      </w:pPr>
      <w:r w:rsidRPr="367FCEBE">
        <w:rPr>
          <w:rFonts w:ascii="Arial" w:hAnsi="Arial" w:cs="Arial"/>
          <w:sz w:val="24"/>
          <w:szCs w:val="24"/>
        </w:rPr>
        <w:t>Introducing the internet to 60 somethings today will have greater impact on their future usage levels than introducing it to 80 somethings in the 2030s (not that we shouldn’t try to do this too).</w:t>
      </w:r>
    </w:p>
    <w:p w14:paraId="1D4636D2" w14:textId="41262475" w:rsidR="00C9780E" w:rsidRPr="00C9780E" w:rsidRDefault="367FCEBE" w:rsidP="367FCEBE">
      <w:pPr>
        <w:pStyle w:val="ListParagraph"/>
        <w:numPr>
          <w:ilvl w:val="0"/>
          <w:numId w:val="11"/>
        </w:numPr>
        <w:spacing w:line="276" w:lineRule="auto"/>
        <w:rPr>
          <w:rFonts w:ascii="Arial" w:hAnsi="Arial" w:cs="Arial"/>
          <w:color w:val="000000" w:themeColor="text1"/>
          <w:sz w:val="24"/>
          <w:szCs w:val="24"/>
        </w:rPr>
      </w:pPr>
      <w:r w:rsidRPr="367FCEBE">
        <w:rPr>
          <w:rFonts w:ascii="Arial" w:hAnsi="Arial" w:cs="Arial"/>
          <w:sz w:val="24"/>
          <w:szCs w:val="24"/>
        </w:rPr>
        <w:t xml:space="preserve">Internet use will feature in the lives of a clear majority (71%) of 65+s by 2020, and the great majority (80–90%) of 65+s by 2030. </w:t>
      </w:r>
    </w:p>
    <w:p w14:paraId="1D0A7B7D" w14:textId="29CA204F" w:rsidR="00B06C67" w:rsidRDefault="367FCEBE" w:rsidP="367FCEBE">
      <w:pPr>
        <w:pStyle w:val="ListParagraph"/>
        <w:numPr>
          <w:ilvl w:val="0"/>
          <w:numId w:val="13"/>
        </w:numPr>
        <w:spacing w:line="276" w:lineRule="auto"/>
        <w:rPr>
          <w:rFonts w:ascii="Arial" w:hAnsi="Arial" w:cs="Arial"/>
          <w:color w:val="000000" w:themeColor="text1"/>
          <w:sz w:val="24"/>
          <w:szCs w:val="24"/>
        </w:rPr>
      </w:pPr>
      <w:r w:rsidRPr="367FCEBE">
        <w:rPr>
          <w:rFonts w:ascii="Arial" w:hAnsi="Arial" w:cs="Arial"/>
          <w:sz w:val="24"/>
          <w:szCs w:val="24"/>
        </w:rPr>
        <w:t xml:space="preserve">By 2020, 52% of 65+s will have engaged in online social networking </w:t>
      </w:r>
    </w:p>
    <w:p w14:paraId="460AFD36" w14:textId="3BB8A803" w:rsidR="00C9780E" w:rsidRDefault="367FCEBE" w:rsidP="367FCEBE">
      <w:pPr>
        <w:pStyle w:val="ListParagraph"/>
        <w:numPr>
          <w:ilvl w:val="0"/>
          <w:numId w:val="14"/>
        </w:numPr>
        <w:rPr>
          <w:rFonts w:ascii="Arial" w:hAnsi="Arial" w:cs="Arial"/>
          <w:color w:val="000000" w:themeColor="text1"/>
          <w:sz w:val="24"/>
          <w:szCs w:val="24"/>
        </w:rPr>
      </w:pPr>
      <w:r w:rsidRPr="367FCEBE">
        <w:rPr>
          <w:rFonts w:ascii="Arial" w:hAnsi="Arial" w:cs="Arial"/>
          <w:sz w:val="24"/>
          <w:szCs w:val="24"/>
        </w:rPr>
        <w:t xml:space="preserve">Smartphones (or future versions of them) could be really important as a route into internet access and online social connections, especially among older people who see no need for, or cannot afford access via an in-home system. </w:t>
      </w:r>
    </w:p>
    <w:p w14:paraId="6DECAB26" w14:textId="710E8E40" w:rsidR="367FCEBE" w:rsidRDefault="367FCEBE" w:rsidP="367FCEBE">
      <w:pPr>
        <w:rPr>
          <w:rFonts w:ascii="Arial" w:hAnsi="Arial" w:cs="Arial"/>
          <w:sz w:val="24"/>
          <w:szCs w:val="24"/>
        </w:rPr>
      </w:pPr>
    </w:p>
    <w:p w14:paraId="404F560C" w14:textId="41C3A758" w:rsidR="367FCEBE" w:rsidRDefault="367FCEBE" w:rsidP="367FCEBE">
      <w:pPr>
        <w:jc w:val="center"/>
        <w:rPr>
          <w:rFonts w:ascii="Arial" w:hAnsi="Arial" w:cs="Arial"/>
          <w:sz w:val="24"/>
          <w:szCs w:val="24"/>
        </w:rPr>
      </w:pPr>
      <w:r>
        <w:rPr>
          <w:noProof/>
          <w:lang w:eastAsia="en-GB"/>
        </w:rPr>
        <w:drawing>
          <wp:inline distT="0" distB="0" distL="0" distR="0" wp14:anchorId="11159487" wp14:editId="3298FE09">
            <wp:extent cx="5295263" cy="1036320"/>
            <wp:effectExtent l="0" t="0" r="635" b="0"/>
            <wp:docPr id="91434566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rcRect l="29016" t="22355" r="29825" b="63316"/>
                    <a:stretch>
                      <a:fillRect/>
                    </a:stretch>
                  </pic:blipFill>
                  <pic:spPr bwMode="auto">
                    <a:xfrm>
                      <a:off x="0" y="0"/>
                      <a:ext cx="5295263" cy="1036320"/>
                    </a:xfrm>
                    <a:prstGeom prst="rect">
                      <a:avLst/>
                    </a:prstGeom>
                    <a:ln>
                      <a:noFill/>
                    </a:ln>
                    <a:extLst>
                      <a:ext uri="{53640926-AAD7-44D8-BBD7-CCE9431645EC}">
                        <a14:shadowObscured xmlns:a14="http://schemas.microsoft.com/office/drawing/2010/main"/>
                      </a:ext>
                    </a:extLst>
                  </pic:spPr>
                </pic:pic>
              </a:graphicData>
            </a:graphic>
          </wp:inline>
        </w:drawing>
      </w:r>
    </w:p>
    <w:p w14:paraId="5A4C49DC" w14:textId="71C0DE1E" w:rsidR="00C9780E" w:rsidRPr="00C9780E" w:rsidRDefault="367FCEBE" w:rsidP="367FCEBE">
      <w:pPr>
        <w:pStyle w:val="ListParagraph"/>
        <w:numPr>
          <w:ilvl w:val="0"/>
          <w:numId w:val="14"/>
        </w:numPr>
        <w:rPr>
          <w:rFonts w:ascii="Arial" w:hAnsi="Arial" w:cs="Arial"/>
          <w:color w:val="000000" w:themeColor="text1"/>
          <w:sz w:val="24"/>
          <w:szCs w:val="24"/>
        </w:rPr>
      </w:pPr>
      <w:r w:rsidRPr="367FCEBE">
        <w:rPr>
          <w:rFonts w:ascii="Arial" w:hAnsi="Arial" w:cs="Arial"/>
          <w:sz w:val="24"/>
          <w:szCs w:val="24"/>
        </w:rPr>
        <w:t>Recognising the vital importance of gaining a basic familiarity with mass consumer technologies (especially the smartphone), which may become platforms for contact and care applications of the future.</w:t>
      </w:r>
    </w:p>
    <w:p w14:paraId="6354F15C" w14:textId="21CB0E31" w:rsidR="006B568A" w:rsidRPr="009A40D6" w:rsidRDefault="367FCEBE" w:rsidP="367FCEBE">
      <w:pPr>
        <w:pStyle w:val="ListParagraph"/>
        <w:numPr>
          <w:ilvl w:val="0"/>
          <w:numId w:val="14"/>
        </w:numPr>
        <w:rPr>
          <w:rFonts w:ascii="Arial" w:hAnsi="Arial" w:cs="Arial"/>
          <w:color w:val="000000" w:themeColor="text1"/>
          <w:sz w:val="24"/>
          <w:szCs w:val="24"/>
        </w:rPr>
      </w:pPr>
      <w:r w:rsidRPr="367FCEBE">
        <w:rPr>
          <w:rFonts w:ascii="Arial" w:hAnsi="Arial" w:cs="Arial"/>
          <w:sz w:val="24"/>
          <w:szCs w:val="24"/>
        </w:rPr>
        <w:t>By 2030, all mobile phones are likely to be internet-enabled by default.</w:t>
      </w:r>
    </w:p>
    <w:p w14:paraId="27A86DC5" w14:textId="77777777" w:rsidR="009A40D6" w:rsidRDefault="009A40D6" w:rsidP="009A40D6">
      <w:pPr>
        <w:rPr>
          <w:rFonts w:ascii="Arial" w:hAnsi="Arial" w:cs="Arial"/>
          <w:sz w:val="28"/>
          <w:szCs w:val="28"/>
        </w:rPr>
      </w:pPr>
    </w:p>
    <w:p w14:paraId="1FFA4FE5" w14:textId="37C72CE4" w:rsidR="009A40D6" w:rsidRPr="004C5CB4" w:rsidRDefault="009A40D6" w:rsidP="009A40D6">
      <w:pPr>
        <w:rPr>
          <w:rFonts w:ascii="Arial" w:hAnsi="Arial" w:cs="Arial"/>
          <w:sz w:val="24"/>
          <w:szCs w:val="24"/>
        </w:rPr>
      </w:pPr>
      <w:r w:rsidRPr="004C5CB4">
        <w:rPr>
          <w:rFonts w:ascii="Arial" w:hAnsi="Arial" w:cs="Arial"/>
          <w:sz w:val="24"/>
          <w:szCs w:val="24"/>
        </w:rPr>
        <w:lastRenderedPageBreak/>
        <w:t>Preventing triggers for loneliness through digital means</w:t>
      </w:r>
      <w:r w:rsidR="004C5CB4" w:rsidRPr="004C5CB4">
        <w:rPr>
          <w:rFonts w:ascii="Arial" w:hAnsi="Arial" w:cs="Arial"/>
          <w:sz w:val="24"/>
          <w:szCs w:val="24"/>
        </w:rPr>
        <w:t xml:space="preserve"> – helping people in later life have access to:</w:t>
      </w:r>
    </w:p>
    <w:p w14:paraId="4FEED8E7" w14:textId="48D1AE1A" w:rsidR="009A40D6" w:rsidRPr="004C5CB4" w:rsidRDefault="004C5CB4" w:rsidP="004C5CB4">
      <w:pPr>
        <w:pStyle w:val="ListParagraph"/>
        <w:numPr>
          <w:ilvl w:val="0"/>
          <w:numId w:val="19"/>
        </w:numPr>
        <w:rPr>
          <w:rFonts w:ascii="Arial" w:hAnsi="Arial" w:cs="Arial"/>
          <w:color w:val="000000" w:themeColor="text1"/>
          <w:sz w:val="24"/>
          <w:szCs w:val="24"/>
        </w:rPr>
      </w:pPr>
      <w:r w:rsidRPr="004C5CB4">
        <w:rPr>
          <w:rFonts w:ascii="Arial" w:hAnsi="Arial" w:cs="Arial"/>
          <w:color w:val="000000" w:themeColor="text1"/>
          <w:sz w:val="24"/>
          <w:szCs w:val="24"/>
        </w:rPr>
        <w:t>w</w:t>
      </w:r>
      <w:r w:rsidR="009A40D6" w:rsidRPr="004C5CB4">
        <w:rPr>
          <w:rFonts w:ascii="Arial" w:hAnsi="Arial" w:cs="Arial"/>
          <w:color w:val="000000" w:themeColor="text1"/>
          <w:sz w:val="24"/>
          <w:szCs w:val="24"/>
        </w:rPr>
        <w:t>ork</w:t>
      </w:r>
      <w:r w:rsidRPr="004C5CB4">
        <w:rPr>
          <w:rFonts w:ascii="Arial" w:hAnsi="Arial" w:cs="Arial"/>
          <w:color w:val="000000" w:themeColor="text1"/>
          <w:sz w:val="24"/>
          <w:szCs w:val="24"/>
        </w:rPr>
        <w:t>,</w:t>
      </w:r>
      <w:r w:rsidR="009A40D6" w:rsidRPr="004C5CB4">
        <w:rPr>
          <w:rFonts w:ascii="Arial" w:hAnsi="Arial" w:cs="Arial"/>
          <w:color w:val="000000" w:themeColor="text1"/>
          <w:sz w:val="24"/>
          <w:szCs w:val="24"/>
        </w:rPr>
        <w:t xml:space="preserve"> education and training opportunities</w:t>
      </w:r>
    </w:p>
    <w:p w14:paraId="278B9491" w14:textId="30CF57EB" w:rsidR="009A40D6" w:rsidRPr="004C5CB4" w:rsidRDefault="009A40D6" w:rsidP="004C5CB4">
      <w:pPr>
        <w:pStyle w:val="ListParagraph"/>
        <w:numPr>
          <w:ilvl w:val="0"/>
          <w:numId w:val="19"/>
        </w:numPr>
        <w:rPr>
          <w:rFonts w:ascii="Arial" w:hAnsi="Arial" w:cs="Arial"/>
          <w:color w:val="000000" w:themeColor="text1"/>
          <w:sz w:val="24"/>
          <w:szCs w:val="24"/>
        </w:rPr>
      </w:pPr>
      <w:r w:rsidRPr="004C5CB4">
        <w:rPr>
          <w:rFonts w:ascii="Arial" w:hAnsi="Arial" w:cs="Arial"/>
          <w:color w:val="000000" w:themeColor="text1"/>
          <w:sz w:val="24"/>
          <w:szCs w:val="24"/>
        </w:rPr>
        <w:t>private sector services and offers online</w:t>
      </w:r>
    </w:p>
    <w:p w14:paraId="353D0A0F" w14:textId="3CD7BFF5" w:rsidR="009A40D6" w:rsidRPr="004C5CB4" w:rsidRDefault="009A40D6" w:rsidP="004C5CB4">
      <w:pPr>
        <w:pStyle w:val="ListParagraph"/>
        <w:numPr>
          <w:ilvl w:val="0"/>
          <w:numId w:val="19"/>
        </w:numPr>
        <w:rPr>
          <w:rFonts w:ascii="Arial" w:hAnsi="Arial" w:cs="Arial"/>
          <w:color w:val="000000" w:themeColor="text1"/>
          <w:sz w:val="24"/>
          <w:szCs w:val="24"/>
        </w:rPr>
      </w:pPr>
      <w:r w:rsidRPr="004C5CB4">
        <w:rPr>
          <w:rFonts w:ascii="Arial" w:hAnsi="Arial" w:cs="Arial"/>
          <w:color w:val="000000" w:themeColor="text1"/>
          <w:sz w:val="24"/>
          <w:szCs w:val="24"/>
        </w:rPr>
        <w:t>practical support such shopping</w:t>
      </w:r>
    </w:p>
    <w:p w14:paraId="63B1F382" w14:textId="149DC7F8" w:rsidR="009A40D6" w:rsidRPr="004C5CB4" w:rsidRDefault="009A40D6" w:rsidP="004C5CB4">
      <w:pPr>
        <w:pStyle w:val="ListParagraph"/>
        <w:numPr>
          <w:ilvl w:val="0"/>
          <w:numId w:val="19"/>
        </w:numPr>
        <w:rPr>
          <w:rFonts w:ascii="Arial" w:hAnsi="Arial" w:cs="Arial"/>
          <w:color w:val="000000" w:themeColor="text1"/>
          <w:sz w:val="24"/>
          <w:szCs w:val="24"/>
        </w:rPr>
      </w:pPr>
      <w:r w:rsidRPr="004C5CB4">
        <w:rPr>
          <w:rFonts w:ascii="Arial" w:hAnsi="Arial" w:cs="Arial"/>
          <w:color w:val="000000" w:themeColor="text1"/>
          <w:sz w:val="24"/>
          <w:szCs w:val="24"/>
        </w:rPr>
        <w:t>health services and local authority services</w:t>
      </w:r>
    </w:p>
    <w:p w14:paraId="38579FE4" w14:textId="1E9CD739" w:rsidR="009A40D6" w:rsidRPr="004C5CB4" w:rsidRDefault="004C5CB4" w:rsidP="004C5CB4">
      <w:pPr>
        <w:pStyle w:val="ListParagraph"/>
        <w:numPr>
          <w:ilvl w:val="0"/>
          <w:numId w:val="19"/>
        </w:numPr>
        <w:rPr>
          <w:rFonts w:ascii="Arial" w:hAnsi="Arial" w:cs="Arial"/>
          <w:color w:val="000000" w:themeColor="text1"/>
          <w:sz w:val="24"/>
          <w:szCs w:val="24"/>
        </w:rPr>
      </w:pPr>
      <w:r w:rsidRPr="004C5CB4">
        <w:rPr>
          <w:rFonts w:ascii="Arial" w:hAnsi="Arial" w:cs="Arial"/>
          <w:color w:val="000000" w:themeColor="text1"/>
          <w:sz w:val="24"/>
          <w:szCs w:val="24"/>
        </w:rPr>
        <w:t xml:space="preserve">friends/family, </w:t>
      </w:r>
      <w:r w:rsidR="009A40D6" w:rsidRPr="004C5CB4">
        <w:rPr>
          <w:rFonts w:ascii="Arial" w:hAnsi="Arial" w:cs="Arial"/>
          <w:color w:val="000000" w:themeColor="text1"/>
          <w:sz w:val="24"/>
          <w:szCs w:val="24"/>
        </w:rPr>
        <w:t>social networks</w:t>
      </w:r>
      <w:r w:rsidRPr="004C5CB4">
        <w:rPr>
          <w:rFonts w:ascii="Arial" w:hAnsi="Arial" w:cs="Arial"/>
          <w:color w:val="000000" w:themeColor="text1"/>
          <w:sz w:val="24"/>
          <w:szCs w:val="24"/>
        </w:rPr>
        <w:t>/peer support</w:t>
      </w:r>
    </w:p>
    <w:p w14:paraId="71B3B976" w14:textId="260A5B77" w:rsidR="004C5CB4" w:rsidRPr="004C5CB4" w:rsidRDefault="004C5CB4" w:rsidP="004C5CB4">
      <w:pPr>
        <w:pStyle w:val="ListParagraph"/>
        <w:numPr>
          <w:ilvl w:val="0"/>
          <w:numId w:val="19"/>
        </w:numPr>
        <w:rPr>
          <w:rFonts w:ascii="Arial" w:hAnsi="Arial" w:cs="Arial"/>
          <w:color w:val="000000" w:themeColor="text1"/>
          <w:sz w:val="24"/>
          <w:szCs w:val="24"/>
        </w:rPr>
      </w:pPr>
      <w:r w:rsidRPr="004C5CB4">
        <w:rPr>
          <w:rFonts w:ascii="Arial" w:hAnsi="Arial" w:cs="Arial"/>
          <w:color w:val="000000" w:themeColor="text1"/>
          <w:sz w:val="24"/>
          <w:szCs w:val="24"/>
        </w:rPr>
        <w:t>information and advice</w:t>
      </w:r>
    </w:p>
    <w:p w14:paraId="3746C0B3" w14:textId="3E01F71B" w:rsidR="004C5CB4" w:rsidRPr="004C5CB4" w:rsidRDefault="004C5CB4" w:rsidP="004C5CB4">
      <w:pPr>
        <w:pStyle w:val="ListParagraph"/>
        <w:numPr>
          <w:ilvl w:val="0"/>
          <w:numId w:val="19"/>
        </w:numPr>
        <w:rPr>
          <w:rFonts w:ascii="Arial" w:hAnsi="Arial" w:cs="Arial"/>
          <w:color w:val="000000" w:themeColor="text1"/>
          <w:sz w:val="24"/>
          <w:szCs w:val="24"/>
        </w:rPr>
      </w:pPr>
      <w:r w:rsidRPr="004C5CB4">
        <w:rPr>
          <w:rFonts w:ascii="Arial" w:hAnsi="Arial" w:cs="Arial"/>
          <w:color w:val="000000" w:themeColor="text1"/>
          <w:sz w:val="24"/>
          <w:szCs w:val="24"/>
        </w:rPr>
        <w:t>low cost and free activities</w:t>
      </w:r>
    </w:p>
    <w:p w14:paraId="176F5B32" w14:textId="4946615D" w:rsidR="004C5CB4" w:rsidRPr="004C5CB4" w:rsidRDefault="004C5CB4" w:rsidP="004C5CB4">
      <w:pPr>
        <w:pStyle w:val="ListParagraph"/>
        <w:numPr>
          <w:ilvl w:val="0"/>
          <w:numId w:val="19"/>
        </w:numPr>
        <w:rPr>
          <w:rFonts w:ascii="Arial" w:hAnsi="Arial" w:cs="Arial"/>
          <w:color w:val="000000" w:themeColor="text1"/>
          <w:sz w:val="24"/>
          <w:szCs w:val="24"/>
        </w:rPr>
      </w:pPr>
      <w:r w:rsidRPr="004C5CB4">
        <w:rPr>
          <w:rFonts w:ascii="Arial" w:hAnsi="Arial" w:cs="Arial"/>
          <w:color w:val="000000" w:themeColor="text1"/>
          <w:sz w:val="24"/>
          <w:szCs w:val="24"/>
        </w:rPr>
        <w:t>information for use when pursuing new hobbies/interests</w:t>
      </w:r>
    </w:p>
    <w:p w14:paraId="1F42C318" w14:textId="77777777" w:rsidR="008E5755" w:rsidRDefault="008E5755" w:rsidP="367FCEBE">
      <w:pPr>
        <w:rPr>
          <w:rFonts w:ascii="Arial" w:hAnsi="Arial" w:cs="Arial"/>
          <w:sz w:val="28"/>
          <w:szCs w:val="28"/>
        </w:rPr>
      </w:pPr>
      <w:r w:rsidRPr="367FCEBE">
        <w:rPr>
          <w:rFonts w:ascii="Arial" w:hAnsi="Arial" w:cs="Arial"/>
          <w:sz w:val="28"/>
          <w:szCs w:val="28"/>
        </w:rPr>
        <w:br w:type="page"/>
      </w:r>
    </w:p>
    <w:p w14:paraId="2596B01F" w14:textId="54848E88" w:rsidR="367FCEBE" w:rsidRDefault="367FCEBE" w:rsidP="367FCEBE">
      <w:pPr>
        <w:rPr>
          <w:rFonts w:ascii="Arial" w:eastAsia="Arial" w:hAnsi="Arial" w:cs="Arial"/>
          <w:b/>
          <w:bCs/>
          <w:sz w:val="32"/>
          <w:szCs w:val="32"/>
        </w:rPr>
      </w:pPr>
      <w:r w:rsidRPr="367FCEBE">
        <w:rPr>
          <w:rFonts w:ascii="Calibri" w:eastAsia="Calibri" w:hAnsi="Calibri" w:cs="Calibri"/>
          <w:b/>
          <w:bCs/>
          <w:sz w:val="32"/>
          <w:szCs w:val="32"/>
        </w:rPr>
        <w:lastRenderedPageBreak/>
        <w:t>T</w:t>
      </w:r>
      <w:r w:rsidRPr="367FCEBE">
        <w:rPr>
          <w:rFonts w:ascii="Arial" w:eastAsia="Arial" w:hAnsi="Arial" w:cs="Arial"/>
          <w:b/>
          <w:bCs/>
          <w:sz w:val="32"/>
          <w:szCs w:val="32"/>
        </w:rPr>
        <w:t>ransitioning from work to retirement</w:t>
      </w:r>
      <w:r w:rsidR="0082346D">
        <w:rPr>
          <w:rFonts w:ascii="Arial" w:eastAsia="Arial" w:hAnsi="Arial" w:cs="Arial"/>
          <w:b/>
          <w:bCs/>
          <w:sz w:val="32"/>
          <w:szCs w:val="32"/>
        </w:rPr>
        <w:t xml:space="preserve"> </w:t>
      </w:r>
    </w:p>
    <w:p w14:paraId="51682793" w14:textId="2E25546D" w:rsidR="367FCEBE" w:rsidRPr="00382450" w:rsidRDefault="00E359DA" w:rsidP="367FCEBE">
      <w:pPr>
        <w:rPr>
          <w:rFonts w:ascii="Arial" w:eastAsia="Arial" w:hAnsi="Arial" w:cs="Arial"/>
          <w:bCs/>
          <w:sz w:val="32"/>
          <w:szCs w:val="32"/>
        </w:rPr>
      </w:pPr>
      <w:r w:rsidRPr="00382450">
        <w:rPr>
          <w:rFonts w:ascii="Arial" w:eastAsia="Arial" w:hAnsi="Arial" w:cs="Arial"/>
          <w:bCs/>
          <w:sz w:val="32"/>
          <w:szCs w:val="32"/>
        </w:rPr>
        <w:t xml:space="preserve">Vision: </w:t>
      </w:r>
      <w:r w:rsidR="00382450" w:rsidRPr="00382450">
        <w:rPr>
          <w:rFonts w:ascii="Arial" w:eastAsia="Arial" w:hAnsi="Arial" w:cs="Arial"/>
          <w:bCs/>
          <w:sz w:val="32"/>
          <w:szCs w:val="32"/>
        </w:rPr>
        <w:t xml:space="preserve">That people approaching retirement have opportunities to plan for this transition and </w:t>
      </w:r>
      <w:r w:rsidR="00382450">
        <w:rPr>
          <w:rFonts w:ascii="Arial" w:eastAsia="Arial" w:hAnsi="Arial" w:cs="Arial"/>
          <w:bCs/>
          <w:sz w:val="32"/>
          <w:szCs w:val="32"/>
        </w:rPr>
        <w:t>can make the most of their time during this</w:t>
      </w:r>
      <w:r w:rsidR="00382450" w:rsidRPr="00382450">
        <w:rPr>
          <w:rFonts w:ascii="Arial" w:eastAsia="Arial" w:hAnsi="Arial" w:cs="Arial"/>
          <w:bCs/>
          <w:sz w:val="32"/>
          <w:szCs w:val="32"/>
        </w:rPr>
        <w:t xml:space="preserve"> stage in their lives </w:t>
      </w:r>
    </w:p>
    <w:p w14:paraId="6560B164" w14:textId="5B9167BF" w:rsidR="367FCEBE" w:rsidRDefault="367FCEBE" w:rsidP="367FCEBE">
      <w:pPr>
        <w:rPr>
          <w:rFonts w:ascii="Arial" w:eastAsia="Arial" w:hAnsi="Arial" w:cs="Arial"/>
          <w:sz w:val="24"/>
          <w:szCs w:val="24"/>
        </w:rPr>
      </w:pPr>
      <w:r w:rsidRPr="367FCEBE">
        <w:rPr>
          <w:rFonts w:ascii="Arial" w:eastAsia="Arial" w:hAnsi="Arial" w:cs="Arial"/>
          <w:sz w:val="24"/>
          <w:szCs w:val="24"/>
        </w:rPr>
        <w:t>Only half of UK workers retiring in the next five years are looking forward to it</w:t>
      </w:r>
    </w:p>
    <w:p w14:paraId="1FCA7A3E" w14:textId="68972477" w:rsidR="367FCEBE" w:rsidRDefault="367FCEBE" w:rsidP="367FCEBE">
      <w:pPr>
        <w:rPr>
          <w:rFonts w:ascii="Arial" w:eastAsia="Arial" w:hAnsi="Arial" w:cs="Arial"/>
          <w:sz w:val="24"/>
          <w:szCs w:val="24"/>
        </w:rPr>
      </w:pPr>
      <w:r w:rsidRPr="367FCEBE">
        <w:rPr>
          <w:rFonts w:ascii="Arial" w:eastAsia="Arial" w:hAnsi="Arial" w:cs="Arial"/>
          <w:sz w:val="24"/>
          <w:szCs w:val="24"/>
        </w:rPr>
        <w:t>Many receive no guidance or support</w:t>
      </w:r>
    </w:p>
    <w:p w14:paraId="17233DBE" w14:textId="69C9229C" w:rsidR="367FCEBE" w:rsidRDefault="367FCEBE" w:rsidP="367FCEBE">
      <w:pPr>
        <w:rPr>
          <w:rFonts w:ascii="Arial" w:eastAsia="Arial" w:hAnsi="Arial" w:cs="Arial"/>
          <w:sz w:val="24"/>
          <w:szCs w:val="24"/>
        </w:rPr>
      </w:pPr>
      <w:r w:rsidRPr="367FCEBE">
        <w:rPr>
          <w:rFonts w:ascii="Arial" w:eastAsia="Arial" w:hAnsi="Arial" w:cs="Arial"/>
          <w:sz w:val="24"/>
          <w:szCs w:val="24"/>
        </w:rPr>
        <w:t>Key concerns:</w:t>
      </w:r>
    </w:p>
    <w:p w14:paraId="77EAEC4F" w14:textId="7F5AAE12" w:rsidR="367FCEBE" w:rsidRDefault="367FCEBE" w:rsidP="367FCEBE">
      <w:pPr>
        <w:pStyle w:val="ListParagraph"/>
        <w:numPr>
          <w:ilvl w:val="0"/>
          <w:numId w:val="2"/>
        </w:numPr>
        <w:rPr>
          <w:color w:val="000000" w:themeColor="text1"/>
          <w:sz w:val="24"/>
          <w:szCs w:val="24"/>
        </w:rPr>
      </w:pPr>
      <w:r w:rsidRPr="367FCEBE">
        <w:rPr>
          <w:rFonts w:ascii="Arial" w:eastAsia="Arial" w:hAnsi="Arial" w:cs="Arial"/>
          <w:sz w:val="24"/>
          <w:szCs w:val="24"/>
        </w:rPr>
        <w:t>managing money</w:t>
      </w:r>
    </w:p>
    <w:p w14:paraId="0DD76B07" w14:textId="2E45EB5A" w:rsidR="367FCEBE" w:rsidRDefault="367FCEBE" w:rsidP="367FCEBE">
      <w:pPr>
        <w:pStyle w:val="ListParagraph"/>
        <w:numPr>
          <w:ilvl w:val="0"/>
          <w:numId w:val="2"/>
        </w:numPr>
        <w:rPr>
          <w:color w:val="000000" w:themeColor="text1"/>
          <w:sz w:val="24"/>
          <w:szCs w:val="24"/>
        </w:rPr>
      </w:pPr>
      <w:r w:rsidRPr="367FCEBE">
        <w:rPr>
          <w:rFonts w:ascii="Arial" w:eastAsia="Arial" w:hAnsi="Arial" w:cs="Arial"/>
          <w:sz w:val="24"/>
          <w:szCs w:val="24"/>
        </w:rPr>
        <w:t>feeling bored</w:t>
      </w:r>
    </w:p>
    <w:p w14:paraId="516B3966" w14:textId="2327C000" w:rsidR="367FCEBE" w:rsidRDefault="367FCEBE" w:rsidP="367FCEBE">
      <w:pPr>
        <w:pStyle w:val="ListParagraph"/>
        <w:numPr>
          <w:ilvl w:val="0"/>
          <w:numId w:val="2"/>
        </w:numPr>
        <w:rPr>
          <w:color w:val="000000" w:themeColor="text1"/>
          <w:sz w:val="24"/>
          <w:szCs w:val="24"/>
        </w:rPr>
      </w:pPr>
      <w:r w:rsidRPr="367FCEBE">
        <w:rPr>
          <w:rFonts w:ascii="Arial" w:eastAsia="Arial" w:hAnsi="Arial" w:cs="Arial"/>
          <w:sz w:val="24"/>
          <w:szCs w:val="24"/>
        </w:rPr>
        <w:t>missing their social connections from work</w:t>
      </w:r>
    </w:p>
    <w:p w14:paraId="2165ABC0" w14:textId="4BA5C2B6" w:rsidR="367FCEBE" w:rsidRDefault="367FCEBE" w:rsidP="367FCEBE">
      <w:pPr>
        <w:pStyle w:val="ListParagraph"/>
        <w:numPr>
          <w:ilvl w:val="0"/>
          <w:numId w:val="2"/>
        </w:numPr>
        <w:rPr>
          <w:color w:val="000000" w:themeColor="text1"/>
          <w:sz w:val="24"/>
          <w:szCs w:val="24"/>
        </w:rPr>
      </w:pPr>
      <w:r w:rsidRPr="367FCEBE">
        <w:rPr>
          <w:rFonts w:ascii="Arial" w:eastAsia="Arial" w:hAnsi="Arial" w:cs="Arial"/>
          <w:sz w:val="24"/>
          <w:szCs w:val="24"/>
        </w:rPr>
        <w:t>losing their sense of purpose</w:t>
      </w:r>
    </w:p>
    <w:p w14:paraId="45342078" w14:textId="172A3ED4" w:rsidR="367FCEBE" w:rsidRDefault="367FCEBE" w:rsidP="367FCEBE">
      <w:pPr>
        <w:pStyle w:val="ListParagraph"/>
        <w:numPr>
          <w:ilvl w:val="0"/>
          <w:numId w:val="2"/>
        </w:numPr>
        <w:rPr>
          <w:color w:val="000000" w:themeColor="text1"/>
          <w:sz w:val="24"/>
          <w:szCs w:val="24"/>
        </w:rPr>
      </w:pPr>
      <w:r w:rsidRPr="367FCEBE">
        <w:rPr>
          <w:rFonts w:ascii="Arial" w:eastAsia="Arial" w:hAnsi="Arial" w:cs="Arial"/>
          <w:sz w:val="24"/>
          <w:szCs w:val="24"/>
        </w:rPr>
        <w:t>being lonely</w:t>
      </w:r>
    </w:p>
    <w:p w14:paraId="237FF048" w14:textId="4C25396C" w:rsidR="367FCEBE" w:rsidRPr="004C5CB4" w:rsidRDefault="367FCEBE" w:rsidP="367FCEBE">
      <w:pPr>
        <w:pStyle w:val="ListParagraph"/>
        <w:numPr>
          <w:ilvl w:val="0"/>
          <w:numId w:val="2"/>
        </w:numPr>
        <w:rPr>
          <w:color w:val="000000" w:themeColor="text1"/>
          <w:sz w:val="24"/>
          <w:szCs w:val="24"/>
        </w:rPr>
      </w:pPr>
      <w:r w:rsidRPr="367FCEBE">
        <w:rPr>
          <w:rFonts w:ascii="Arial" w:eastAsia="Arial" w:hAnsi="Arial" w:cs="Arial"/>
          <w:sz w:val="24"/>
          <w:szCs w:val="24"/>
        </w:rPr>
        <w:t>maintaining or improving health</w:t>
      </w:r>
    </w:p>
    <w:p w14:paraId="0A07B43C" w14:textId="77777777" w:rsidR="004C5CB4" w:rsidRPr="004C5CB4" w:rsidRDefault="004C5CB4" w:rsidP="004C5CB4">
      <w:pPr>
        <w:rPr>
          <w:rFonts w:ascii="Arial" w:hAnsi="Arial" w:cs="Arial"/>
          <w:sz w:val="24"/>
          <w:szCs w:val="24"/>
        </w:rPr>
      </w:pPr>
      <w:r w:rsidRPr="004C5CB4">
        <w:rPr>
          <w:rFonts w:ascii="Arial" w:hAnsi="Arial" w:cs="Arial"/>
          <w:sz w:val="24"/>
          <w:szCs w:val="24"/>
        </w:rPr>
        <w:t>Those finding retirement a positive experience:</w:t>
      </w:r>
    </w:p>
    <w:p w14:paraId="649A29A7" w14:textId="5A3A9A4A" w:rsidR="004C5CB4" w:rsidRPr="004C5CB4" w:rsidRDefault="0082346D" w:rsidP="004C5CB4">
      <w:pPr>
        <w:pStyle w:val="ListParagraph"/>
        <w:numPr>
          <w:ilvl w:val="0"/>
          <w:numId w:val="20"/>
        </w:numPr>
        <w:rPr>
          <w:rFonts w:ascii="Arial" w:hAnsi="Arial" w:cs="Arial"/>
          <w:sz w:val="24"/>
          <w:szCs w:val="24"/>
        </w:rPr>
      </w:pPr>
      <w:r>
        <w:rPr>
          <w:rFonts w:ascii="Arial" w:hAnsi="Arial" w:cs="Arial"/>
          <w:sz w:val="24"/>
          <w:szCs w:val="24"/>
        </w:rPr>
        <w:t>s</w:t>
      </w:r>
      <w:r w:rsidR="004C5CB4" w:rsidRPr="004C5CB4">
        <w:rPr>
          <w:rFonts w:ascii="Arial" w:hAnsi="Arial" w:cs="Arial"/>
          <w:sz w:val="24"/>
          <w:szCs w:val="24"/>
        </w:rPr>
        <w:t>pend more time on hobbies or started new ones</w:t>
      </w:r>
    </w:p>
    <w:p w14:paraId="093CCCEE" w14:textId="75A695B5" w:rsidR="004C5CB4" w:rsidRPr="004C5CB4" w:rsidRDefault="0082346D" w:rsidP="004C5CB4">
      <w:pPr>
        <w:pStyle w:val="ListParagraph"/>
        <w:numPr>
          <w:ilvl w:val="0"/>
          <w:numId w:val="20"/>
        </w:numPr>
        <w:rPr>
          <w:rFonts w:ascii="Arial" w:hAnsi="Arial" w:cs="Arial"/>
          <w:sz w:val="24"/>
          <w:szCs w:val="24"/>
        </w:rPr>
      </w:pPr>
      <w:r>
        <w:rPr>
          <w:rFonts w:ascii="Arial" w:hAnsi="Arial" w:cs="Arial"/>
          <w:sz w:val="24"/>
          <w:szCs w:val="24"/>
        </w:rPr>
        <w:t>g</w:t>
      </w:r>
      <w:r w:rsidR="004C5CB4" w:rsidRPr="004C5CB4">
        <w:rPr>
          <w:rFonts w:ascii="Arial" w:hAnsi="Arial" w:cs="Arial"/>
          <w:sz w:val="24"/>
          <w:szCs w:val="24"/>
        </w:rPr>
        <w:t>et more involved in their communities</w:t>
      </w:r>
    </w:p>
    <w:p w14:paraId="7C8E7117" w14:textId="33F1702D" w:rsidR="004C5CB4" w:rsidRPr="004C5CB4" w:rsidRDefault="0082346D" w:rsidP="004C5CB4">
      <w:pPr>
        <w:pStyle w:val="ListParagraph"/>
        <w:numPr>
          <w:ilvl w:val="0"/>
          <w:numId w:val="2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h</w:t>
      </w:r>
      <w:r w:rsidR="004C5CB4" w:rsidRPr="004C5CB4">
        <w:rPr>
          <w:rFonts w:ascii="Arial" w:eastAsia="Times New Roman" w:hAnsi="Arial" w:cs="Arial"/>
          <w:sz w:val="24"/>
          <w:szCs w:val="24"/>
          <w:lang w:eastAsia="en-GB"/>
        </w:rPr>
        <w:t>ave the confidence to try new things and make changes to their lives that would improve their physical and mental health – for example, by taking up some form of exercise, making changes to their diet or learning something new</w:t>
      </w:r>
    </w:p>
    <w:p w14:paraId="7F958D1E" w14:textId="0B635F9E" w:rsidR="004C5CB4" w:rsidRPr="004C5CB4" w:rsidRDefault="0082346D" w:rsidP="004C5CB4">
      <w:pPr>
        <w:pStyle w:val="ListParagraph"/>
        <w:numPr>
          <w:ilvl w:val="0"/>
          <w:numId w:val="2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004C5CB4" w:rsidRPr="004C5CB4">
        <w:rPr>
          <w:rFonts w:ascii="Arial" w:eastAsia="Times New Roman" w:hAnsi="Arial" w:cs="Arial"/>
          <w:sz w:val="24"/>
          <w:szCs w:val="24"/>
          <w:lang w:eastAsia="en-GB"/>
        </w:rPr>
        <w:t>re aware of the range of free and low cost activities available</w:t>
      </w:r>
    </w:p>
    <w:p w14:paraId="2753AB37" w14:textId="30E17C49" w:rsidR="004C5CB4" w:rsidRPr="004C5CB4" w:rsidRDefault="0082346D" w:rsidP="004C5CB4">
      <w:pPr>
        <w:pStyle w:val="ListParagraph"/>
        <w:numPr>
          <w:ilvl w:val="0"/>
          <w:numId w:val="2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h</w:t>
      </w:r>
      <w:r w:rsidR="004C5CB4" w:rsidRPr="004C5CB4">
        <w:rPr>
          <w:rFonts w:ascii="Arial" w:eastAsia="Times New Roman" w:hAnsi="Arial" w:cs="Arial"/>
          <w:sz w:val="24"/>
          <w:szCs w:val="24"/>
          <w:lang w:eastAsia="en-GB"/>
        </w:rPr>
        <w:t>ave enough IT skills to search out what is available</w:t>
      </w:r>
    </w:p>
    <w:p w14:paraId="4FDC256F" w14:textId="466BED63" w:rsidR="004C5CB4" w:rsidRPr="004C5CB4" w:rsidRDefault="0082346D" w:rsidP="004C5CB4">
      <w:pPr>
        <w:pStyle w:val="ListParagraph"/>
        <w:numPr>
          <w:ilvl w:val="0"/>
          <w:numId w:val="2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004C5CB4" w:rsidRPr="004C5CB4">
        <w:rPr>
          <w:rFonts w:ascii="Arial" w:eastAsia="Times New Roman" w:hAnsi="Arial" w:cs="Arial"/>
          <w:sz w:val="24"/>
          <w:szCs w:val="24"/>
          <w:lang w:eastAsia="en-GB"/>
        </w:rPr>
        <w:t>re aware of the benefits that voluntary work can bring in terms of personal fulfilment and new friendships</w:t>
      </w:r>
    </w:p>
    <w:p w14:paraId="4B9505F7" w14:textId="48262AC4" w:rsidR="004C5CB4" w:rsidRPr="004C5CB4" w:rsidRDefault="0082346D" w:rsidP="004C5CB4">
      <w:pPr>
        <w:pStyle w:val="ListParagraph"/>
        <w:numPr>
          <w:ilvl w:val="0"/>
          <w:numId w:val="2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h</w:t>
      </w:r>
      <w:r w:rsidR="004C5CB4" w:rsidRPr="004C5CB4">
        <w:rPr>
          <w:rFonts w:ascii="Arial" w:eastAsia="Times New Roman" w:hAnsi="Arial" w:cs="Arial"/>
          <w:sz w:val="24"/>
          <w:szCs w:val="24"/>
          <w:lang w:eastAsia="en-GB"/>
        </w:rPr>
        <w:t>ave strategies to help them manage their budgets.</w:t>
      </w:r>
    </w:p>
    <w:p w14:paraId="2F12AB20" w14:textId="330F2EFB" w:rsidR="004C5CB4" w:rsidRPr="004C5CB4" w:rsidRDefault="0082346D" w:rsidP="004C5CB4">
      <w:pPr>
        <w:pStyle w:val="ListParagraph"/>
        <w:numPr>
          <w:ilvl w:val="0"/>
          <w:numId w:val="2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h</w:t>
      </w:r>
      <w:r w:rsidR="004C5CB4" w:rsidRPr="004C5CB4">
        <w:rPr>
          <w:rFonts w:ascii="Arial" w:eastAsia="Times New Roman" w:hAnsi="Arial" w:cs="Arial"/>
          <w:sz w:val="24"/>
          <w:szCs w:val="24"/>
          <w:lang w:eastAsia="en-GB"/>
        </w:rPr>
        <w:t>ave ideas for continuing to generate some income to supplement their pension, for example through part-time work (</w:t>
      </w:r>
      <w:r w:rsidR="004C5CB4" w:rsidRPr="004C5CB4">
        <w:rPr>
          <w:rFonts w:ascii="Arial" w:hAnsi="Arial" w:cs="Arial"/>
          <w:sz w:val="24"/>
          <w:szCs w:val="24"/>
        </w:rPr>
        <w:t>4.8 million 65 to 70 year olds would like to be working but just 1.2 million currently are)</w:t>
      </w:r>
    </w:p>
    <w:p w14:paraId="577803BC" w14:textId="02390742" w:rsidR="004C5CB4" w:rsidRDefault="004C5CB4" w:rsidP="004C5CB4"/>
    <w:p w14:paraId="5466AE49" w14:textId="77777777" w:rsidR="004C5CB4" w:rsidRPr="004C5CB4" w:rsidRDefault="004C5CB4" w:rsidP="004C5CB4">
      <w:pPr>
        <w:rPr>
          <w:color w:val="000000" w:themeColor="text1"/>
          <w:sz w:val="24"/>
          <w:szCs w:val="24"/>
        </w:rPr>
      </w:pPr>
    </w:p>
    <w:p w14:paraId="2623C92A" w14:textId="1E953D41" w:rsidR="367FCEBE" w:rsidRDefault="367FCEBE" w:rsidP="367FCEBE">
      <w:pPr>
        <w:rPr>
          <w:rFonts w:ascii="Arial" w:eastAsia="Arial" w:hAnsi="Arial" w:cs="Arial"/>
          <w:b/>
          <w:bCs/>
          <w:sz w:val="32"/>
          <w:szCs w:val="32"/>
        </w:rPr>
      </w:pPr>
      <w:r w:rsidRPr="367FCEBE">
        <w:rPr>
          <w:rFonts w:ascii="Arial" w:eastAsia="Arial" w:hAnsi="Arial" w:cs="Arial"/>
          <w:b/>
          <w:bCs/>
          <w:sz w:val="32"/>
          <w:szCs w:val="32"/>
        </w:rPr>
        <w:t>Moving More, Ageing Well</w:t>
      </w:r>
      <w:r w:rsidR="0082346D">
        <w:rPr>
          <w:rFonts w:ascii="Arial" w:eastAsia="Arial" w:hAnsi="Arial" w:cs="Arial"/>
          <w:b/>
          <w:bCs/>
          <w:sz w:val="32"/>
          <w:szCs w:val="32"/>
        </w:rPr>
        <w:t xml:space="preserve"> </w:t>
      </w:r>
    </w:p>
    <w:p w14:paraId="6924A93F" w14:textId="2C5F7981" w:rsidR="00382450" w:rsidRPr="00E16A2A" w:rsidRDefault="00382450" w:rsidP="367FCEBE">
      <w:pPr>
        <w:rPr>
          <w:rFonts w:ascii="Arial" w:eastAsia="Arial" w:hAnsi="Arial" w:cs="Arial"/>
          <w:bCs/>
          <w:sz w:val="32"/>
          <w:szCs w:val="32"/>
        </w:rPr>
      </w:pPr>
      <w:r w:rsidRPr="00E16A2A">
        <w:rPr>
          <w:rFonts w:ascii="Arial" w:eastAsia="Arial" w:hAnsi="Arial" w:cs="Arial"/>
          <w:bCs/>
          <w:sz w:val="32"/>
          <w:szCs w:val="32"/>
        </w:rPr>
        <w:t xml:space="preserve">Vision: that people in later life, through </w:t>
      </w:r>
      <w:r w:rsidR="00E16A2A" w:rsidRPr="00E16A2A">
        <w:rPr>
          <w:rFonts w:ascii="Arial" w:eastAsia="Arial" w:hAnsi="Arial" w:cs="Arial"/>
          <w:bCs/>
          <w:sz w:val="32"/>
          <w:szCs w:val="32"/>
        </w:rPr>
        <w:t>maintaining an active lifestyle live and age well</w:t>
      </w:r>
      <w:r w:rsidRPr="00E16A2A">
        <w:rPr>
          <w:rFonts w:ascii="Arial" w:eastAsia="Arial" w:hAnsi="Arial" w:cs="Arial"/>
          <w:bCs/>
          <w:sz w:val="32"/>
          <w:szCs w:val="32"/>
        </w:rPr>
        <w:t xml:space="preserve"> </w:t>
      </w:r>
    </w:p>
    <w:p w14:paraId="32DDB295" w14:textId="3275A5BF" w:rsidR="367FCEBE" w:rsidRDefault="367FCEBE" w:rsidP="367FCEBE">
      <w:pPr>
        <w:rPr>
          <w:rFonts w:ascii="Arial" w:eastAsia="Arial" w:hAnsi="Arial" w:cs="Arial"/>
          <w:sz w:val="24"/>
          <w:szCs w:val="24"/>
        </w:rPr>
      </w:pPr>
      <w:r w:rsidRPr="367FCEBE">
        <w:rPr>
          <w:rFonts w:ascii="Arial" w:eastAsia="Arial" w:hAnsi="Arial" w:cs="Arial"/>
          <w:sz w:val="24"/>
          <w:szCs w:val="24"/>
        </w:rPr>
        <w:t>36% of people aged 55+ are currently inactive; rising to 54% of people aged 65+</w:t>
      </w:r>
    </w:p>
    <w:p w14:paraId="5A1DE494" w14:textId="355A7E88" w:rsidR="367FCEBE" w:rsidRDefault="367FCEBE" w:rsidP="367FCEBE">
      <w:pPr>
        <w:rPr>
          <w:rFonts w:ascii="Arial" w:eastAsia="Arial" w:hAnsi="Arial" w:cs="Arial"/>
          <w:sz w:val="24"/>
          <w:szCs w:val="24"/>
        </w:rPr>
      </w:pPr>
      <w:r w:rsidRPr="367FCEBE">
        <w:rPr>
          <w:rFonts w:ascii="Arial" w:eastAsia="Arial" w:hAnsi="Arial" w:cs="Arial"/>
          <w:sz w:val="24"/>
          <w:szCs w:val="24"/>
        </w:rPr>
        <w:t>The drastic decline in health and loss of ability often associated with ageing is more likely to be caused by long-term, often preventable diseases – of which sedentary behaviour and loss of fitness and major contributory factors</w:t>
      </w:r>
    </w:p>
    <w:p w14:paraId="304C25F5" w14:textId="0F9F6563" w:rsidR="367FCEBE" w:rsidRDefault="367FCEBE" w:rsidP="367FCEBE">
      <w:pPr>
        <w:rPr>
          <w:rFonts w:ascii="Arial" w:eastAsia="Arial" w:hAnsi="Arial" w:cs="Arial"/>
          <w:sz w:val="24"/>
          <w:szCs w:val="24"/>
        </w:rPr>
      </w:pPr>
      <w:r w:rsidRPr="367FCEBE">
        <w:rPr>
          <w:rFonts w:ascii="Arial" w:eastAsia="Arial" w:hAnsi="Arial" w:cs="Arial"/>
          <w:sz w:val="24"/>
          <w:szCs w:val="24"/>
        </w:rPr>
        <w:t>Physical activity in later life:</w:t>
      </w:r>
    </w:p>
    <w:p w14:paraId="55604B08" w14:textId="26770433" w:rsidR="367FCEBE" w:rsidRDefault="367FCEBE" w:rsidP="367FCEBE">
      <w:pPr>
        <w:pStyle w:val="ListParagraph"/>
        <w:numPr>
          <w:ilvl w:val="0"/>
          <w:numId w:val="1"/>
        </w:numPr>
        <w:rPr>
          <w:sz w:val="24"/>
          <w:szCs w:val="24"/>
        </w:rPr>
      </w:pPr>
      <w:r w:rsidRPr="367FCEBE">
        <w:rPr>
          <w:rFonts w:ascii="Arial" w:eastAsia="Arial" w:hAnsi="Arial" w:cs="Arial"/>
          <w:sz w:val="24"/>
          <w:szCs w:val="24"/>
        </w:rPr>
        <w:t>Improves health and resilience</w:t>
      </w:r>
    </w:p>
    <w:p w14:paraId="2F2F62E9" w14:textId="00C6975C" w:rsidR="367FCEBE" w:rsidRDefault="367FCEBE" w:rsidP="367FCEBE">
      <w:pPr>
        <w:pStyle w:val="ListParagraph"/>
        <w:numPr>
          <w:ilvl w:val="0"/>
          <w:numId w:val="1"/>
        </w:numPr>
        <w:rPr>
          <w:sz w:val="24"/>
          <w:szCs w:val="24"/>
        </w:rPr>
      </w:pPr>
      <w:r w:rsidRPr="367FCEBE">
        <w:rPr>
          <w:rFonts w:ascii="Arial" w:eastAsia="Arial" w:hAnsi="Arial" w:cs="Arial"/>
          <w:sz w:val="24"/>
          <w:szCs w:val="24"/>
        </w:rPr>
        <w:t>Helps maintain independence for longer</w:t>
      </w:r>
    </w:p>
    <w:p w14:paraId="081D6EBC" w14:textId="6D87EC94" w:rsidR="367FCEBE" w:rsidRDefault="367FCEBE" w:rsidP="367FCEBE">
      <w:pPr>
        <w:pStyle w:val="ListParagraph"/>
        <w:numPr>
          <w:ilvl w:val="0"/>
          <w:numId w:val="1"/>
        </w:numPr>
        <w:rPr>
          <w:sz w:val="24"/>
          <w:szCs w:val="24"/>
        </w:rPr>
      </w:pPr>
      <w:r w:rsidRPr="367FCEBE">
        <w:rPr>
          <w:rFonts w:ascii="Arial" w:eastAsia="Arial" w:hAnsi="Arial" w:cs="Arial"/>
          <w:sz w:val="24"/>
          <w:szCs w:val="24"/>
        </w:rPr>
        <w:t>Reduces feelings of loneliness and social Isolation</w:t>
      </w:r>
    </w:p>
    <w:p w14:paraId="6DCC98B3" w14:textId="16BE55B5" w:rsidR="367FCEBE" w:rsidRDefault="367FCEBE" w:rsidP="367FCEBE">
      <w:pPr>
        <w:pStyle w:val="ListParagraph"/>
        <w:numPr>
          <w:ilvl w:val="0"/>
          <w:numId w:val="1"/>
        </w:numPr>
        <w:rPr>
          <w:sz w:val="24"/>
          <w:szCs w:val="24"/>
        </w:rPr>
      </w:pPr>
      <w:r w:rsidRPr="367FCEBE">
        <w:rPr>
          <w:rFonts w:ascii="Arial" w:eastAsia="Arial" w:hAnsi="Arial" w:cs="Arial"/>
          <w:sz w:val="24"/>
          <w:szCs w:val="24"/>
        </w:rPr>
        <w:t>Reduces depression and anxiety</w:t>
      </w:r>
    </w:p>
    <w:p w14:paraId="25B4C83C" w14:textId="3293F56E" w:rsidR="367FCEBE" w:rsidRDefault="367FCEBE" w:rsidP="367FCEBE">
      <w:pPr>
        <w:pStyle w:val="ListParagraph"/>
        <w:numPr>
          <w:ilvl w:val="0"/>
          <w:numId w:val="1"/>
        </w:numPr>
        <w:rPr>
          <w:sz w:val="24"/>
          <w:szCs w:val="24"/>
        </w:rPr>
      </w:pPr>
      <w:r w:rsidRPr="367FCEBE">
        <w:rPr>
          <w:rFonts w:ascii="Arial" w:eastAsia="Arial" w:hAnsi="Arial" w:cs="Arial"/>
          <w:sz w:val="24"/>
          <w:szCs w:val="24"/>
        </w:rPr>
        <w:t>Prevents falls</w:t>
      </w:r>
    </w:p>
    <w:p w14:paraId="215568A6" w14:textId="76A8661B" w:rsidR="367FCEBE" w:rsidRDefault="367FCEBE" w:rsidP="367FCEBE">
      <w:pPr>
        <w:rPr>
          <w:rFonts w:ascii="Arial" w:eastAsia="Arial" w:hAnsi="Arial" w:cs="Arial"/>
          <w:sz w:val="24"/>
          <w:szCs w:val="24"/>
        </w:rPr>
      </w:pPr>
      <w:r w:rsidRPr="367FCEBE">
        <w:rPr>
          <w:rFonts w:ascii="Arial" w:eastAsia="Arial" w:hAnsi="Arial" w:cs="Arial"/>
          <w:sz w:val="24"/>
          <w:szCs w:val="24"/>
        </w:rPr>
        <w:t>Up to 600,000 long-term and acute health conditions could be prevented over the next decade – saving the NHS over £12 billion in treatment costs alone if people in later life achieved 150 minutes of moderate activity every week</w:t>
      </w:r>
    </w:p>
    <w:p w14:paraId="4DB3DD43" w14:textId="006BF2DE" w:rsidR="004C5CB4" w:rsidRPr="004C5CB4" w:rsidRDefault="004C5CB4" w:rsidP="004C5CB4">
      <w:pPr>
        <w:rPr>
          <w:rFonts w:ascii="Arial" w:hAnsi="Arial" w:cs="Arial"/>
          <w:sz w:val="24"/>
          <w:szCs w:val="24"/>
        </w:rPr>
      </w:pPr>
      <w:r w:rsidRPr="004C5CB4">
        <w:rPr>
          <w:rFonts w:ascii="Arial" w:hAnsi="Arial" w:cs="Arial"/>
          <w:sz w:val="24"/>
          <w:szCs w:val="24"/>
        </w:rPr>
        <w:t>‘Ma</w:t>
      </w:r>
      <w:r>
        <w:rPr>
          <w:rFonts w:ascii="Arial" w:hAnsi="Arial" w:cs="Arial"/>
          <w:sz w:val="24"/>
          <w:szCs w:val="24"/>
        </w:rPr>
        <w:t>king</w:t>
      </w:r>
      <w:r w:rsidRPr="004C5CB4">
        <w:rPr>
          <w:rFonts w:ascii="Arial" w:hAnsi="Arial" w:cs="Arial"/>
          <w:sz w:val="24"/>
          <w:szCs w:val="24"/>
        </w:rPr>
        <w:t xml:space="preserve"> every contact count’</w:t>
      </w:r>
    </w:p>
    <w:p w14:paraId="083C4276" w14:textId="0F36147D" w:rsidR="004C5CB4" w:rsidRDefault="0082346D" w:rsidP="004C5CB4">
      <w:pPr>
        <w:pStyle w:val="ListParagraph"/>
        <w:numPr>
          <w:ilvl w:val="0"/>
          <w:numId w:val="22"/>
        </w:numPr>
        <w:rPr>
          <w:rFonts w:ascii="Arial" w:hAnsi="Arial" w:cs="Arial"/>
          <w:sz w:val="24"/>
          <w:szCs w:val="24"/>
        </w:rPr>
      </w:pPr>
      <w:r>
        <w:rPr>
          <w:rFonts w:ascii="Arial" w:hAnsi="Arial" w:cs="Arial"/>
          <w:sz w:val="24"/>
          <w:szCs w:val="24"/>
        </w:rPr>
        <w:t>h</w:t>
      </w:r>
      <w:r w:rsidR="004C5CB4" w:rsidRPr="004C5CB4">
        <w:rPr>
          <w:rFonts w:ascii="Arial" w:hAnsi="Arial" w:cs="Arial"/>
          <w:sz w:val="24"/>
          <w:szCs w:val="24"/>
        </w:rPr>
        <w:t>ighlight</w:t>
      </w:r>
      <w:r w:rsidR="004C5CB4">
        <w:rPr>
          <w:rFonts w:ascii="Arial" w:hAnsi="Arial" w:cs="Arial"/>
          <w:sz w:val="24"/>
          <w:szCs w:val="24"/>
        </w:rPr>
        <w:t>ing</w:t>
      </w:r>
      <w:r w:rsidR="004C5CB4" w:rsidRPr="004C5CB4">
        <w:rPr>
          <w:rFonts w:ascii="Arial" w:hAnsi="Arial" w:cs="Arial"/>
          <w:sz w:val="24"/>
          <w:szCs w:val="24"/>
        </w:rPr>
        <w:t xml:space="preserve"> the importance of an active lifestyle</w:t>
      </w:r>
    </w:p>
    <w:p w14:paraId="39C152D8" w14:textId="08E18C53" w:rsidR="0082346D" w:rsidRPr="004C5CB4" w:rsidRDefault="0082346D" w:rsidP="004C5CB4">
      <w:pPr>
        <w:pStyle w:val="ListParagraph"/>
        <w:numPr>
          <w:ilvl w:val="0"/>
          <w:numId w:val="22"/>
        </w:numPr>
        <w:rPr>
          <w:rFonts w:ascii="Arial" w:hAnsi="Arial" w:cs="Arial"/>
          <w:sz w:val="24"/>
          <w:szCs w:val="24"/>
        </w:rPr>
      </w:pPr>
      <w:r>
        <w:rPr>
          <w:rFonts w:ascii="Arial" w:hAnsi="Arial" w:cs="Arial"/>
          <w:sz w:val="24"/>
          <w:szCs w:val="24"/>
        </w:rPr>
        <w:t>building confidence and motivation through behaviour interventions</w:t>
      </w:r>
    </w:p>
    <w:p w14:paraId="37B54634" w14:textId="77777777" w:rsidR="002631ED" w:rsidRDefault="0082346D" w:rsidP="004C5CB4">
      <w:pPr>
        <w:pStyle w:val="ListParagraph"/>
        <w:numPr>
          <w:ilvl w:val="0"/>
          <w:numId w:val="22"/>
        </w:numPr>
        <w:rPr>
          <w:rFonts w:ascii="Arial" w:hAnsi="Arial" w:cs="Arial"/>
          <w:sz w:val="24"/>
          <w:szCs w:val="24"/>
        </w:rPr>
      </w:pPr>
      <w:r>
        <w:rPr>
          <w:rFonts w:ascii="Arial" w:hAnsi="Arial" w:cs="Arial"/>
          <w:sz w:val="24"/>
          <w:szCs w:val="24"/>
        </w:rPr>
        <w:t>identifying impactful programmes in the local community and pathways</w:t>
      </w:r>
      <w:r w:rsidR="002631ED">
        <w:rPr>
          <w:rFonts w:ascii="Arial" w:hAnsi="Arial" w:cs="Arial"/>
          <w:sz w:val="24"/>
          <w:szCs w:val="24"/>
        </w:rPr>
        <w:t xml:space="preserve"> to access these</w:t>
      </w:r>
    </w:p>
    <w:p w14:paraId="0ACE6AA8" w14:textId="40530E4F" w:rsidR="004C5CB4" w:rsidRDefault="0082346D" w:rsidP="004C5CB4">
      <w:pPr>
        <w:pStyle w:val="ListParagraph"/>
        <w:numPr>
          <w:ilvl w:val="0"/>
          <w:numId w:val="22"/>
        </w:numPr>
        <w:rPr>
          <w:rFonts w:ascii="Arial" w:hAnsi="Arial" w:cs="Arial"/>
          <w:sz w:val="24"/>
          <w:szCs w:val="24"/>
        </w:rPr>
      </w:pPr>
      <w:r>
        <w:rPr>
          <w:rFonts w:ascii="Arial" w:hAnsi="Arial" w:cs="Arial"/>
          <w:sz w:val="24"/>
          <w:szCs w:val="24"/>
        </w:rPr>
        <w:t>s</w:t>
      </w:r>
      <w:r w:rsidR="004C5CB4" w:rsidRPr="004C5CB4">
        <w:rPr>
          <w:rFonts w:ascii="Arial" w:hAnsi="Arial" w:cs="Arial"/>
          <w:sz w:val="24"/>
          <w:szCs w:val="24"/>
        </w:rPr>
        <w:t>ignpost</w:t>
      </w:r>
      <w:r w:rsidR="004C5CB4">
        <w:rPr>
          <w:rFonts w:ascii="Arial" w:hAnsi="Arial" w:cs="Arial"/>
          <w:sz w:val="24"/>
          <w:szCs w:val="24"/>
        </w:rPr>
        <w:t>ing</w:t>
      </w:r>
      <w:r w:rsidR="004C5CB4" w:rsidRPr="004C5CB4">
        <w:rPr>
          <w:rFonts w:ascii="Arial" w:hAnsi="Arial" w:cs="Arial"/>
          <w:sz w:val="24"/>
          <w:szCs w:val="24"/>
        </w:rPr>
        <w:t xml:space="preserve"> to relevant local activities</w:t>
      </w:r>
    </w:p>
    <w:p w14:paraId="496B7B3D" w14:textId="34C51C75" w:rsidR="0082346D" w:rsidRPr="004C5CB4" w:rsidRDefault="0082346D" w:rsidP="004C5CB4">
      <w:pPr>
        <w:pStyle w:val="ListParagraph"/>
        <w:numPr>
          <w:ilvl w:val="0"/>
          <w:numId w:val="22"/>
        </w:numPr>
        <w:rPr>
          <w:rFonts w:ascii="Arial" w:hAnsi="Arial" w:cs="Arial"/>
          <w:sz w:val="24"/>
          <w:szCs w:val="24"/>
        </w:rPr>
      </w:pPr>
      <w:r>
        <w:rPr>
          <w:rFonts w:ascii="Arial" w:hAnsi="Arial" w:cs="Arial"/>
          <w:sz w:val="24"/>
          <w:szCs w:val="24"/>
        </w:rPr>
        <w:t>Identifying engagement opportunities where health and lifestyle advice can be dispensed ‘as standard’</w:t>
      </w:r>
    </w:p>
    <w:p w14:paraId="5CFCD130" w14:textId="77777777" w:rsidR="004C5CB4" w:rsidRDefault="004C5CB4" w:rsidP="367FCEBE">
      <w:pPr>
        <w:rPr>
          <w:rFonts w:ascii="Arial" w:eastAsia="Arial" w:hAnsi="Arial" w:cs="Arial"/>
          <w:sz w:val="24"/>
          <w:szCs w:val="24"/>
        </w:rPr>
      </w:pPr>
    </w:p>
    <w:p w14:paraId="4F439988" w14:textId="77777777" w:rsidR="004C5CB4" w:rsidRDefault="004C5CB4" w:rsidP="367FCEBE">
      <w:pPr>
        <w:rPr>
          <w:rFonts w:ascii="Arial" w:eastAsia="Arial" w:hAnsi="Arial" w:cs="Arial"/>
          <w:sz w:val="24"/>
          <w:szCs w:val="24"/>
        </w:rPr>
      </w:pPr>
    </w:p>
    <w:p w14:paraId="00414E1B" w14:textId="6F61F973" w:rsidR="367FCEBE" w:rsidRDefault="367FCEBE" w:rsidP="367FCEBE">
      <w:pPr>
        <w:rPr>
          <w:rFonts w:ascii="Arial" w:eastAsia="Arial" w:hAnsi="Arial" w:cs="Arial"/>
          <w:b/>
          <w:bCs/>
          <w:sz w:val="32"/>
          <w:szCs w:val="32"/>
        </w:rPr>
      </w:pPr>
      <w:r w:rsidRPr="367FCEBE">
        <w:rPr>
          <w:rFonts w:ascii="Arial" w:eastAsia="Arial" w:hAnsi="Arial" w:cs="Arial"/>
          <w:b/>
          <w:bCs/>
          <w:sz w:val="32"/>
          <w:szCs w:val="32"/>
        </w:rPr>
        <w:lastRenderedPageBreak/>
        <w:t>Bereavement</w:t>
      </w:r>
      <w:r w:rsidR="00794215">
        <w:rPr>
          <w:rFonts w:ascii="Arial" w:eastAsia="Arial" w:hAnsi="Arial" w:cs="Arial"/>
          <w:b/>
          <w:bCs/>
          <w:sz w:val="32"/>
          <w:szCs w:val="32"/>
        </w:rPr>
        <w:t xml:space="preserve"> Support</w:t>
      </w:r>
    </w:p>
    <w:p w14:paraId="15661957" w14:textId="77777777" w:rsidR="00794215" w:rsidRPr="00794215" w:rsidRDefault="00794215" w:rsidP="00794215">
      <w:pPr>
        <w:rPr>
          <w:rFonts w:ascii="Arial" w:hAnsi="Arial" w:cs="Arial"/>
          <w:sz w:val="28"/>
          <w:szCs w:val="28"/>
        </w:rPr>
      </w:pPr>
      <w:r w:rsidRPr="00794215">
        <w:rPr>
          <w:rFonts w:ascii="Arial" w:hAnsi="Arial" w:cs="Arial"/>
          <w:sz w:val="28"/>
          <w:szCs w:val="28"/>
        </w:rPr>
        <w:t xml:space="preserve">Vision: that all people have awareness of and access to support and services </w:t>
      </w:r>
      <w:r w:rsidRPr="00794215">
        <w:rPr>
          <w:rFonts w:ascii="Arial" w:hAnsi="Arial" w:cs="Arial"/>
          <w:sz w:val="28"/>
          <w:szCs w:val="28"/>
          <w:u w:val="single"/>
        </w:rPr>
        <w:t>throughout</w:t>
      </w:r>
      <w:r w:rsidRPr="00794215">
        <w:rPr>
          <w:rFonts w:ascii="Arial" w:hAnsi="Arial" w:cs="Arial"/>
          <w:sz w:val="28"/>
          <w:szCs w:val="28"/>
        </w:rPr>
        <w:t xml:space="preserve"> their bereavement experience </w:t>
      </w:r>
    </w:p>
    <w:p w14:paraId="08E6DFCC" w14:textId="77777777" w:rsidR="00794215" w:rsidRPr="00794215" w:rsidRDefault="00794215" w:rsidP="00794215">
      <w:pPr>
        <w:rPr>
          <w:rFonts w:ascii="Arial" w:hAnsi="Arial" w:cs="Arial"/>
          <w:sz w:val="24"/>
          <w:szCs w:val="24"/>
        </w:rPr>
      </w:pPr>
      <w:r w:rsidRPr="00794215">
        <w:rPr>
          <w:rFonts w:ascii="Arial" w:hAnsi="Arial" w:cs="Arial"/>
          <w:sz w:val="24"/>
          <w:szCs w:val="24"/>
        </w:rPr>
        <w:t>The death of someone close will affect almost all of us at some point, with almost half of people (47%) reporting being bereaved in the last five years alone.</w:t>
      </w:r>
    </w:p>
    <w:p w14:paraId="1C2449A3" w14:textId="77777777" w:rsidR="00794215" w:rsidRPr="00794215" w:rsidRDefault="00794215" w:rsidP="00794215">
      <w:pPr>
        <w:rPr>
          <w:rFonts w:ascii="Arial" w:hAnsi="Arial" w:cs="Arial"/>
          <w:sz w:val="24"/>
          <w:szCs w:val="24"/>
        </w:rPr>
      </w:pPr>
      <w:r w:rsidRPr="00794215">
        <w:rPr>
          <w:rFonts w:ascii="Arial" w:hAnsi="Arial" w:cs="Arial"/>
          <w:sz w:val="24"/>
          <w:szCs w:val="24"/>
        </w:rPr>
        <w:t xml:space="preserve">The number of people bereaved is also likely to grow, with deaths each year in England predicted to rise by 15% between now and 2035. </w:t>
      </w:r>
    </w:p>
    <w:p w14:paraId="3729B25B" w14:textId="77777777" w:rsidR="00794215" w:rsidRPr="00794215" w:rsidRDefault="00794215" w:rsidP="00794215">
      <w:pPr>
        <w:rPr>
          <w:rFonts w:ascii="Arial" w:hAnsi="Arial" w:cs="Arial"/>
          <w:sz w:val="24"/>
          <w:szCs w:val="24"/>
        </w:rPr>
      </w:pPr>
      <w:r w:rsidRPr="00794215">
        <w:rPr>
          <w:rFonts w:ascii="Arial" w:hAnsi="Arial" w:cs="Arial"/>
          <w:sz w:val="24"/>
          <w:szCs w:val="24"/>
        </w:rPr>
        <w:t>Bereavement increases the use of acute health and social care services and the number of days lost to the economy.</w:t>
      </w:r>
    </w:p>
    <w:p w14:paraId="55AC131E" w14:textId="04A5319D" w:rsidR="00794215" w:rsidRPr="00794215" w:rsidRDefault="00794215" w:rsidP="00794215">
      <w:pPr>
        <w:rPr>
          <w:rFonts w:ascii="Arial" w:hAnsi="Arial" w:cs="Arial"/>
          <w:sz w:val="24"/>
          <w:szCs w:val="24"/>
        </w:rPr>
      </w:pPr>
      <w:r w:rsidRPr="00794215">
        <w:rPr>
          <w:rFonts w:ascii="Arial" w:hAnsi="Arial" w:cs="Arial"/>
          <w:sz w:val="24"/>
          <w:szCs w:val="24"/>
        </w:rPr>
        <w:t>Feeling lonely and isolated is also one of the most common difficulties for people after the death of someone close. This can be especially hard for those with no family or friendship networks.</w:t>
      </w:r>
    </w:p>
    <w:p w14:paraId="4566395E" w14:textId="77777777" w:rsidR="00794215" w:rsidRPr="00794215" w:rsidRDefault="00794215" w:rsidP="00794215">
      <w:pPr>
        <w:rPr>
          <w:rFonts w:ascii="Arial" w:hAnsi="Arial" w:cs="Arial"/>
          <w:sz w:val="24"/>
          <w:szCs w:val="24"/>
        </w:rPr>
      </w:pPr>
      <w:r w:rsidRPr="00794215">
        <w:rPr>
          <w:rFonts w:ascii="Arial" w:hAnsi="Arial" w:cs="Arial"/>
          <w:sz w:val="24"/>
          <w:szCs w:val="24"/>
        </w:rPr>
        <w:t xml:space="preserve">Three quarters of people who have been bereaved say they didn’t get the support they needed. </w:t>
      </w:r>
    </w:p>
    <w:p w14:paraId="7DB3B252" w14:textId="77777777" w:rsidR="00794215" w:rsidRPr="00794215" w:rsidRDefault="00794215" w:rsidP="00794215">
      <w:pPr>
        <w:rPr>
          <w:rFonts w:ascii="Arial" w:hAnsi="Arial" w:cs="Arial"/>
          <w:sz w:val="24"/>
          <w:szCs w:val="24"/>
        </w:rPr>
      </w:pPr>
      <w:r w:rsidRPr="00794215">
        <w:rPr>
          <w:rFonts w:ascii="Arial" w:hAnsi="Arial" w:cs="Arial"/>
          <w:sz w:val="24"/>
          <w:szCs w:val="24"/>
        </w:rPr>
        <w:t xml:space="preserve">Less than half of those who wanted to talk about their feelings with someone from a health and social care or bereavement service were able to do so. </w:t>
      </w:r>
    </w:p>
    <w:p w14:paraId="71CCF88F" w14:textId="77777777" w:rsidR="00794215" w:rsidRPr="00794215" w:rsidRDefault="00794215" w:rsidP="00794215">
      <w:pPr>
        <w:rPr>
          <w:rFonts w:ascii="Arial" w:hAnsi="Arial" w:cs="Arial"/>
          <w:sz w:val="24"/>
          <w:szCs w:val="24"/>
        </w:rPr>
      </w:pPr>
      <w:r w:rsidRPr="00794215">
        <w:rPr>
          <w:rFonts w:ascii="Arial" w:hAnsi="Arial" w:cs="Arial"/>
          <w:b/>
          <w:sz w:val="24"/>
          <w:szCs w:val="24"/>
        </w:rPr>
        <w:t>Local support</w:t>
      </w:r>
      <w:r w:rsidRPr="00794215">
        <w:rPr>
          <w:rFonts w:ascii="Arial" w:hAnsi="Arial" w:cs="Arial"/>
          <w:sz w:val="24"/>
          <w:szCs w:val="24"/>
        </w:rPr>
        <w:t xml:space="preserve"> is currently available through: </w:t>
      </w:r>
    </w:p>
    <w:p w14:paraId="5F68810E" w14:textId="77777777" w:rsidR="00794215" w:rsidRPr="00794215" w:rsidRDefault="00794215" w:rsidP="00794215">
      <w:pPr>
        <w:pStyle w:val="ListParagraph"/>
        <w:numPr>
          <w:ilvl w:val="0"/>
          <w:numId w:val="18"/>
        </w:numPr>
        <w:rPr>
          <w:rFonts w:ascii="Arial" w:hAnsi="Arial" w:cs="Arial"/>
          <w:sz w:val="24"/>
          <w:szCs w:val="24"/>
        </w:rPr>
      </w:pPr>
      <w:r w:rsidRPr="00794215">
        <w:rPr>
          <w:rFonts w:ascii="Arial" w:hAnsi="Arial" w:cs="Arial"/>
          <w:sz w:val="24"/>
          <w:szCs w:val="24"/>
        </w:rPr>
        <w:t>Specialist therapeutic services, such as Cruse and via private counselling</w:t>
      </w:r>
    </w:p>
    <w:p w14:paraId="472BE0B5" w14:textId="77777777" w:rsidR="00794215" w:rsidRPr="00794215" w:rsidRDefault="00794215" w:rsidP="00794215">
      <w:pPr>
        <w:pStyle w:val="ListParagraph"/>
        <w:numPr>
          <w:ilvl w:val="0"/>
          <w:numId w:val="18"/>
        </w:numPr>
        <w:rPr>
          <w:rFonts w:ascii="Arial" w:hAnsi="Arial" w:cs="Arial"/>
          <w:sz w:val="24"/>
          <w:szCs w:val="24"/>
        </w:rPr>
      </w:pPr>
      <w:r w:rsidRPr="00794215">
        <w:rPr>
          <w:rFonts w:ascii="Arial" w:hAnsi="Arial" w:cs="Arial"/>
          <w:sz w:val="24"/>
          <w:szCs w:val="24"/>
        </w:rPr>
        <w:t xml:space="preserve">Some faith groups and churches </w:t>
      </w:r>
    </w:p>
    <w:p w14:paraId="79586BCC" w14:textId="77777777" w:rsidR="00794215" w:rsidRPr="00794215" w:rsidRDefault="00794215" w:rsidP="00794215">
      <w:pPr>
        <w:pStyle w:val="ListParagraph"/>
        <w:numPr>
          <w:ilvl w:val="0"/>
          <w:numId w:val="18"/>
        </w:numPr>
        <w:rPr>
          <w:rFonts w:ascii="Arial" w:hAnsi="Arial" w:cs="Arial"/>
          <w:b/>
          <w:sz w:val="24"/>
          <w:szCs w:val="24"/>
          <w:u w:val="single"/>
        </w:rPr>
      </w:pPr>
      <w:r w:rsidRPr="00794215">
        <w:rPr>
          <w:rFonts w:ascii="Arial" w:hAnsi="Arial" w:cs="Arial"/>
          <w:sz w:val="24"/>
          <w:szCs w:val="24"/>
        </w:rPr>
        <w:t xml:space="preserve">Specialist organisations, both nationally and locally, for people in a range of circumstances such as palliative, suicide, death of a child, pets.  </w:t>
      </w:r>
    </w:p>
    <w:p w14:paraId="502C6E77" w14:textId="77777777" w:rsidR="00794215" w:rsidRPr="00794215" w:rsidRDefault="00794215" w:rsidP="00794215">
      <w:pPr>
        <w:rPr>
          <w:rFonts w:ascii="Arial" w:hAnsi="Arial" w:cs="Arial"/>
          <w:b/>
          <w:sz w:val="24"/>
          <w:szCs w:val="24"/>
        </w:rPr>
      </w:pPr>
      <w:r w:rsidRPr="00794215">
        <w:rPr>
          <w:rFonts w:ascii="Arial" w:hAnsi="Arial" w:cs="Arial"/>
          <w:sz w:val="24"/>
          <w:szCs w:val="24"/>
        </w:rPr>
        <w:t xml:space="preserve">Bereavement is a </w:t>
      </w:r>
      <w:r w:rsidRPr="00794215">
        <w:rPr>
          <w:rFonts w:ascii="Arial" w:hAnsi="Arial" w:cs="Arial"/>
          <w:b/>
          <w:sz w:val="24"/>
          <w:szCs w:val="24"/>
        </w:rPr>
        <w:t>transition</w:t>
      </w:r>
      <w:r w:rsidRPr="00794215">
        <w:rPr>
          <w:rFonts w:ascii="Arial" w:hAnsi="Arial" w:cs="Arial"/>
          <w:sz w:val="24"/>
          <w:szCs w:val="24"/>
        </w:rPr>
        <w:t xml:space="preserve"> and can involve a lot of changes in someone’s life </w:t>
      </w:r>
      <w:r w:rsidRPr="00794215">
        <w:rPr>
          <w:rFonts w:ascii="Arial" w:hAnsi="Arial" w:cs="Arial"/>
          <w:b/>
          <w:sz w:val="24"/>
          <w:szCs w:val="24"/>
        </w:rPr>
        <w:t xml:space="preserve">beyond missing the person they’ve lost. </w:t>
      </w:r>
    </w:p>
    <w:p w14:paraId="5396A0B9" w14:textId="77777777" w:rsidR="00794215" w:rsidRPr="00794215" w:rsidRDefault="00794215" w:rsidP="00794215">
      <w:pPr>
        <w:rPr>
          <w:rFonts w:ascii="Arial" w:hAnsi="Arial" w:cs="Arial"/>
          <w:sz w:val="24"/>
          <w:szCs w:val="24"/>
        </w:rPr>
      </w:pPr>
      <w:r w:rsidRPr="00794215">
        <w:rPr>
          <w:rFonts w:ascii="Arial" w:hAnsi="Arial" w:cs="Arial"/>
          <w:b/>
          <w:sz w:val="24"/>
          <w:szCs w:val="24"/>
        </w:rPr>
        <w:t>Preventing loneliness</w:t>
      </w:r>
      <w:r w:rsidRPr="00794215">
        <w:rPr>
          <w:rFonts w:ascii="Arial" w:hAnsi="Arial" w:cs="Arial"/>
          <w:sz w:val="24"/>
          <w:szCs w:val="24"/>
        </w:rPr>
        <w:t xml:space="preserve"> for people who have experienced bereavement goes beyond therapeutic interventions </w:t>
      </w:r>
    </w:p>
    <w:p w14:paraId="6F246F86" w14:textId="77777777" w:rsidR="004C5CB4" w:rsidRPr="004C5CB4" w:rsidRDefault="004C5CB4" w:rsidP="004C5CB4">
      <w:pPr>
        <w:rPr>
          <w:rFonts w:ascii="Arial" w:hAnsi="Arial" w:cs="Arial"/>
          <w:sz w:val="24"/>
          <w:szCs w:val="24"/>
        </w:rPr>
      </w:pPr>
      <w:r w:rsidRPr="004C5CB4">
        <w:rPr>
          <w:rFonts w:ascii="Arial" w:hAnsi="Arial" w:cs="Arial"/>
          <w:sz w:val="24"/>
          <w:szCs w:val="24"/>
        </w:rPr>
        <w:t>This is about supporting people to:</w:t>
      </w:r>
    </w:p>
    <w:p w14:paraId="63D76854" w14:textId="77777777" w:rsidR="004C5CB4" w:rsidRPr="004C5CB4" w:rsidRDefault="004C5CB4" w:rsidP="004C5CB4">
      <w:pPr>
        <w:pStyle w:val="ListParagraph"/>
        <w:numPr>
          <w:ilvl w:val="0"/>
          <w:numId w:val="23"/>
        </w:numPr>
        <w:rPr>
          <w:rFonts w:ascii="Arial" w:hAnsi="Arial" w:cs="Arial"/>
          <w:sz w:val="24"/>
          <w:szCs w:val="24"/>
        </w:rPr>
      </w:pPr>
      <w:r w:rsidRPr="004C5CB4">
        <w:rPr>
          <w:rFonts w:ascii="Arial" w:hAnsi="Arial" w:cs="Arial"/>
          <w:sz w:val="24"/>
          <w:szCs w:val="24"/>
        </w:rPr>
        <w:t xml:space="preserve">create new social connections </w:t>
      </w:r>
    </w:p>
    <w:p w14:paraId="59CA5A12" w14:textId="77777777" w:rsidR="004C5CB4" w:rsidRPr="004C5CB4" w:rsidRDefault="004C5CB4" w:rsidP="004C5CB4">
      <w:pPr>
        <w:pStyle w:val="ListParagraph"/>
        <w:numPr>
          <w:ilvl w:val="0"/>
          <w:numId w:val="23"/>
        </w:numPr>
        <w:rPr>
          <w:rFonts w:ascii="Arial" w:hAnsi="Arial" w:cs="Arial"/>
          <w:sz w:val="24"/>
          <w:szCs w:val="24"/>
        </w:rPr>
      </w:pPr>
      <w:r w:rsidRPr="004C5CB4">
        <w:rPr>
          <w:rFonts w:ascii="Arial" w:hAnsi="Arial" w:cs="Arial"/>
          <w:sz w:val="24"/>
          <w:szCs w:val="24"/>
        </w:rPr>
        <w:lastRenderedPageBreak/>
        <w:t>develop practical skills, such as cooking, home repairs, dealing with finances</w:t>
      </w:r>
    </w:p>
    <w:p w14:paraId="42EE5289" w14:textId="77777777" w:rsidR="004C5CB4" w:rsidRPr="004C5CB4" w:rsidRDefault="004C5CB4" w:rsidP="004C5CB4">
      <w:pPr>
        <w:pStyle w:val="ListParagraph"/>
        <w:numPr>
          <w:ilvl w:val="0"/>
          <w:numId w:val="23"/>
        </w:numPr>
        <w:rPr>
          <w:rFonts w:ascii="Arial" w:hAnsi="Arial" w:cs="Arial"/>
          <w:sz w:val="24"/>
          <w:szCs w:val="24"/>
        </w:rPr>
      </w:pPr>
      <w:r w:rsidRPr="004C5CB4">
        <w:rPr>
          <w:rFonts w:ascii="Arial" w:hAnsi="Arial" w:cs="Arial"/>
          <w:sz w:val="24"/>
          <w:szCs w:val="24"/>
        </w:rPr>
        <w:t xml:space="preserve">engage in ‘distraction based’ activities </w:t>
      </w:r>
    </w:p>
    <w:p w14:paraId="4BE11E1F" w14:textId="77777777" w:rsidR="004C5CB4" w:rsidRPr="004C5CB4" w:rsidRDefault="004C5CB4" w:rsidP="004C5CB4">
      <w:pPr>
        <w:pStyle w:val="ListParagraph"/>
        <w:numPr>
          <w:ilvl w:val="0"/>
          <w:numId w:val="23"/>
        </w:numPr>
        <w:rPr>
          <w:rFonts w:ascii="Arial" w:hAnsi="Arial" w:cs="Arial"/>
          <w:sz w:val="24"/>
          <w:szCs w:val="24"/>
        </w:rPr>
      </w:pPr>
      <w:r w:rsidRPr="004C5CB4">
        <w:rPr>
          <w:rFonts w:ascii="Arial" w:hAnsi="Arial" w:cs="Arial"/>
          <w:sz w:val="24"/>
          <w:szCs w:val="24"/>
        </w:rPr>
        <w:t>access peer support</w:t>
      </w:r>
    </w:p>
    <w:p w14:paraId="164D68A0" w14:textId="77777777" w:rsidR="004C5CB4" w:rsidRDefault="004C5CB4" w:rsidP="004C5CB4">
      <w:pPr>
        <w:rPr>
          <w:rFonts w:ascii="Arial" w:hAnsi="Arial" w:cs="Arial"/>
          <w:sz w:val="28"/>
          <w:szCs w:val="28"/>
        </w:rPr>
      </w:pPr>
    </w:p>
    <w:p w14:paraId="32B3820A" w14:textId="77777777" w:rsidR="004C5CB4" w:rsidRPr="004C5CB4" w:rsidRDefault="004C5CB4" w:rsidP="004C5CB4">
      <w:pPr>
        <w:rPr>
          <w:rFonts w:ascii="Arial" w:hAnsi="Arial" w:cs="Arial"/>
          <w:b/>
          <w:sz w:val="24"/>
          <w:szCs w:val="24"/>
        </w:rPr>
      </w:pPr>
      <w:r w:rsidRPr="004C5CB4">
        <w:rPr>
          <w:rFonts w:ascii="Arial" w:hAnsi="Arial" w:cs="Arial"/>
          <w:b/>
          <w:sz w:val="24"/>
          <w:szCs w:val="24"/>
        </w:rPr>
        <w:t>For organisations:</w:t>
      </w:r>
    </w:p>
    <w:p w14:paraId="2B909127" w14:textId="1184ED29" w:rsidR="004C5CB4" w:rsidRPr="004C5CB4" w:rsidRDefault="004C5CB4" w:rsidP="004C5CB4">
      <w:pPr>
        <w:rPr>
          <w:rFonts w:ascii="Arial" w:hAnsi="Arial" w:cs="Arial"/>
          <w:sz w:val="24"/>
          <w:szCs w:val="24"/>
        </w:rPr>
      </w:pPr>
      <w:r w:rsidRPr="004C5CB4">
        <w:rPr>
          <w:rFonts w:ascii="Arial" w:hAnsi="Arial" w:cs="Arial"/>
          <w:sz w:val="24"/>
          <w:szCs w:val="24"/>
        </w:rPr>
        <w:t xml:space="preserve">Accessing </w:t>
      </w:r>
      <w:r w:rsidRPr="004C5CB4">
        <w:rPr>
          <w:rFonts w:ascii="Arial" w:hAnsi="Arial" w:cs="Arial"/>
          <w:b/>
          <w:sz w:val="24"/>
          <w:szCs w:val="24"/>
        </w:rPr>
        <w:t>training</w:t>
      </w:r>
      <w:r w:rsidRPr="004C5CB4">
        <w:rPr>
          <w:rFonts w:ascii="Arial" w:hAnsi="Arial" w:cs="Arial"/>
          <w:sz w:val="24"/>
          <w:szCs w:val="24"/>
        </w:rPr>
        <w:t xml:space="preserve"> from specialist bereavement services </w:t>
      </w:r>
    </w:p>
    <w:p w14:paraId="641D3EA3" w14:textId="68E31053" w:rsidR="004C5CB4" w:rsidRPr="004C5CB4" w:rsidRDefault="004C5CB4" w:rsidP="004C5CB4">
      <w:pPr>
        <w:rPr>
          <w:rFonts w:ascii="Arial" w:hAnsi="Arial" w:cs="Arial"/>
          <w:sz w:val="24"/>
          <w:szCs w:val="24"/>
          <w:u w:val="single"/>
        </w:rPr>
      </w:pPr>
      <w:r>
        <w:rPr>
          <w:rFonts w:ascii="Arial" w:hAnsi="Arial" w:cs="Arial"/>
          <w:sz w:val="24"/>
          <w:szCs w:val="24"/>
        </w:rPr>
        <w:t>Co-ordinating</w:t>
      </w:r>
      <w:r w:rsidRPr="004C5CB4">
        <w:rPr>
          <w:rFonts w:ascii="Arial" w:hAnsi="Arial" w:cs="Arial"/>
          <w:sz w:val="24"/>
          <w:szCs w:val="24"/>
        </w:rPr>
        <w:t xml:space="preserve"> approach</w:t>
      </w:r>
      <w:r>
        <w:rPr>
          <w:rFonts w:ascii="Arial" w:hAnsi="Arial" w:cs="Arial"/>
          <w:sz w:val="24"/>
          <w:szCs w:val="24"/>
        </w:rPr>
        <w:t>es</w:t>
      </w:r>
      <w:r w:rsidRPr="004C5CB4">
        <w:rPr>
          <w:rFonts w:ascii="Arial" w:hAnsi="Arial" w:cs="Arial"/>
          <w:sz w:val="24"/>
          <w:szCs w:val="24"/>
        </w:rPr>
        <w:t xml:space="preserve"> at all stages of the care pathway</w:t>
      </w:r>
    </w:p>
    <w:p w14:paraId="68FE2122" w14:textId="77777777" w:rsidR="00794215" w:rsidRDefault="00794215" w:rsidP="367FCEBE">
      <w:pPr>
        <w:rPr>
          <w:rFonts w:ascii="Arial" w:eastAsia="Arial" w:hAnsi="Arial" w:cs="Arial"/>
          <w:b/>
          <w:bCs/>
          <w:sz w:val="32"/>
          <w:szCs w:val="32"/>
        </w:rPr>
      </w:pPr>
    </w:p>
    <w:p w14:paraId="0BC74688" w14:textId="1CABA2BF" w:rsidR="367FCEBE" w:rsidRDefault="367FCEBE" w:rsidP="367FCEBE">
      <w:pPr>
        <w:rPr>
          <w:rFonts w:ascii="Arial" w:eastAsia="Arial" w:hAnsi="Arial" w:cs="Arial"/>
          <w:b/>
          <w:bCs/>
          <w:sz w:val="32"/>
          <w:szCs w:val="32"/>
        </w:rPr>
      </w:pPr>
      <w:r w:rsidRPr="367FCEBE">
        <w:rPr>
          <w:rFonts w:ascii="Arial" w:eastAsia="Arial" w:hAnsi="Arial" w:cs="Arial"/>
          <w:b/>
          <w:bCs/>
          <w:sz w:val="32"/>
          <w:szCs w:val="32"/>
        </w:rPr>
        <w:t>Long term health conditions: focus on self</w:t>
      </w:r>
      <w:r w:rsidR="001324FA">
        <w:rPr>
          <w:rFonts w:ascii="Arial" w:eastAsia="Arial" w:hAnsi="Arial" w:cs="Arial"/>
          <w:b/>
          <w:bCs/>
          <w:sz w:val="32"/>
          <w:szCs w:val="32"/>
        </w:rPr>
        <w:t>-</w:t>
      </w:r>
      <w:r w:rsidRPr="367FCEBE">
        <w:rPr>
          <w:rFonts w:ascii="Arial" w:eastAsia="Arial" w:hAnsi="Arial" w:cs="Arial"/>
          <w:b/>
          <w:bCs/>
          <w:sz w:val="32"/>
          <w:szCs w:val="32"/>
        </w:rPr>
        <w:t>care</w:t>
      </w:r>
      <w:r w:rsidR="002631ED">
        <w:rPr>
          <w:rFonts w:ascii="Arial" w:eastAsia="Arial" w:hAnsi="Arial" w:cs="Arial"/>
          <w:b/>
          <w:bCs/>
          <w:sz w:val="32"/>
          <w:szCs w:val="32"/>
        </w:rPr>
        <w:t xml:space="preserve"> </w:t>
      </w:r>
    </w:p>
    <w:p w14:paraId="7225F7B9" w14:textId="55F3B836" w:rsidR="00E359DA" w:rsidRPr="00E359DA" w:rsidRDefault="00E359DA" w:rsidP="367FCEBE">
      <w:pPr>
        <w:rPr>
          <w:rFonts w:ascii="Arial" w:hAnsi="Arial" w:cs="Arial"/>
          <w:sz w:val="28"/>
          <w:szCs w:val="28"/>
        </w:rPr>
      </w:pPr>
      <w:r w:rsidRPr="00E359DA">
        <w:rPr>
          <w:rFonts w:ascii="Arial" w:hAnsi="Arial" w:cs="Arial"/>
          <w:sz w:val="28"/>
          <w:szCs w:val="28"/>
        </w:rPr>
        <w:t xml:space="preserve">Vision: </w:t>
      </w:r>
      <w:r>
        <w:rPr>
          <w:rFonts w:ascii="Arial" w:hAnsi="Arial" w:cs="Arial"/>
          <w:sz w:val="28"/>
          <w:szCs w:val="28"/>
        </w:rPr>
        <w:t xml:space="preserve">For people with long-term health conditions to have support to self-manage these, significantly improving their quality of life, physical and mental health </w:t>
      </w:r>
    </w:p>
    <w:p w14:paraId="6A721F1B" w14:textId="0CE872C0" w:rsidR="367FCEBE" w:rsidRDefault="00E359DA" w:rsidP="367FCEBE">
      <w:pPr>
        <w:rPr>
          <w:rFonts w:ascii="Arial" w:eastAsia="Arial" w:hAnsi="Arial" w:cs="Arial"/>
          <w:sz w:val="24"/>
          <w:szCs w:val="24"/>
        </w:rPr>
      </w:pPr>
      <w:r>
        <w:rPr>
          <w:rFonts w:ascii="Arial" w:eastAsia="Arial" w:hAnsi="Arial" w:cs="Arial"/>
          <w:sz w:val="24"/>
          <w:szCs w:val="24"/>
        </w:rPr>
        <w:t>There are</w:t>
      </w:r>
      <w:r w:rsidR="367FCEBE" w:rsidRPr="367FCEBE">
        <w:rPr>
          <w:rFonts w:ascii="Arial" w:eastAsia="Arial" w:hAnsi="Arial" w:cs="Arial"/>
          <w:sz w:val="24"/>
          <w:szCs w:val="24"/>
        </w:rPr>
        <w:t xml:space="preserve"> 26 million people in England </w:t>
      </w:r>
      <w:r>
        <w:rPr>
          <w:rFonts w:ascii="Arial" w:eastAsia="Arial" w:hAnsi="Arial" w:cs="Arial"/>
          <w:sz w:val="24"/>
          <w:szCs w:val="24"/>
        </w:rPr>
        <w:t>who report</w:t>
      </w:r>
      <w:r w:rsidR="367FCEBE" w:rsidRPr="367FCEBE">
        <w:rPr>
          <w:rFonts w:ascii="Arial" w:eastAsia="Arial" w:hAnsi="Arial" w:cs="Arial"/>
          <w:sz w:val="24"/>
          <w:szCs w:val="24"/>
        </w:rPr>
        <w:t xml:space="preserve"> </w:t>
      </w:r>
      <w:r>
        <w:rPr>
          <w:rFonts w:ascii="Arial" w:eastAsia="Arial" w:hAnsi="Arial" w:cs="Arial"/>
          <w:sz w:val="24"/>
          <w:szCs w:val="24"/>
        </w:rPr>
        <w:t>having</w:t>
      </w:r>
      <w:r w:rsidR="367FCEBE" w:rsidRPr="367FCEBE">
        <w:rPr>
          <w:rFonts w:ascii="Arial" w:eastAsia="Arial" w:hAnsi="Arial" w:cs="Arial"/>
          <w:sz w:val="24"/>
          <w:szCs w:val="24"/>
        </w:rPr>
        <w:t xml:space="preserve"> at least one long-term condition and </w:t>
      </w:r>
      <w:r>
        <w:rPr>
          <w:rFonts w:ascii="Arial" w:eastAsia="Arial" w:hAnsi="Arial" w:cs="Arial"/>
          <w:sz w:val="24"/>
          <w:szCs w:val="24"/>
        </w:rPr>
        <w:t>10 million with two or more</w:t>
      </w:r>
      <w:r w:rsidR="367FCEBE" w:rsidRPr="367FCEBE">
        <w:rPr>
          <w:rFonts w:ascii="Arial" w:eastAsia="Arial" w:hAnsi="Arial" w:cs="Arial"/>
          <w:sz w:val="24"/>
          <w:szCs w:val="24"/>
        </w:rPr>
        <w:t xml:space="preserve"> </w:t>
      </w:r>
    </w:p>
    <w:p w14:paraId="16C9631D" w14:textId="6B40DCC2" w:rsidR="00093797" w:rsidRDefault="00093797" w:rsidP="367FCEBE">
      <w:pPr>
        <w:rPr>
          <w:rFonts w:ascii="Arial" w:eastAsia="Arial" w:hAnsi="Arial" w:cs="Arial"/>
          <w:sz w:val="24"/>
          <w:szCs w:val="24"/>
        </w:rPr>
      </w:pPr>
      <w:r>
        <w:rPr>
          <w:rFonts w:ascii="Arial" w:eastAsia="Times New Roman" w:hAnsi="Arial" w:cs="Arial"/>
          <w:color w:val="303030"/>
          <w:sz w:val="24"/>
          <w:szCs w:val="24"/>
          <w:lang w:val="en" w:eastAsia="en-GB"/>
        </w:rPr>
        <w:t>A</w:t>
      </w:r>
      <w:r w:rsidRPr="004C5CB4">
        <w:rPr>
          <w:rFonts w:ascii="Arial" w:eastAsia="Times New Roman" w:hAnsi="Arial" w:cs="Arial"/>
          <w:color w:val="303030"/>
          <w:sz w:val="24"/>
          <w:szCs w:val="24"/>
          <w:lang w:val="en" w:eastAsia="en-GB"/>
        </w:rPr>
        <w:t xml:space="preserve">t least 30 </w:t>
      </w:r>
      <w:r>
        <w:rPr>
          <w:rFonts w:ascii="Arial" w:eastAsia="Times New Roman" w:hAnsi="Arial" w:cs="Arial"/>
          <w:color w:val="303030"/>
          <w:sz w:val="24"/>
          <w:szCs w:val="24"/>
          <w:lang w:val="en" w:eastAsia="en-GB"/>
        </w:rPr>
        <w:t>%</w:t>
      </w:r>
      <w:r w:rsidRPr="004C5CB4">
        <w:rPr>
          <w:rFonts w:ascii="Arial" w:eastAsia="Times New Roman" w:hAnsi="Arial" w:cs="Arial"/>
          <w:color w:val="303030"/>
          <w:sz w:val="24"/>
          <w:szCs w:val="24"/>
          <w:lang w:val="en" w:eastAsia="en-GB"/>
        </w:rPr>
        <w:t xml:space="preserve"> of all people with a long-term condition also have a mental health </w:t>
      </w:r>
      <w:r>
        <w:rPr>
          <w:rFonts w:ascii="Arial" w:eastAsia="Times New Roman" w:hAnsi="Arial" w:cs="Arial"/>
          <w:color w:val="303030"/>
          <w:sz w:val="24"/>
          <w:szCs w:val="24"/>
          <w:lang w:val="en" w:eastAsia="en-GB"/>
        </w:rPr>
        <w:t>issue</w:t>
      </w:r>
    </w:p>
    <w:p w14:paraId="5ECD5397" w14:textId="2D5B3E7B" w:rsidR="00E359DA" w:rsidRDefault="00E359DA" w:rsidP="367FCEBE">
      <w:pPr>
        <w:rPr>
          <w:rFonts w:ascii="Arial" w:eastAsia="Arial" w:hAnsi="Arial" w:cs="Arial"/>
          <w:sz w:val="24"/>
          <w:szCs w:val="24"/>
        </w:rPr>
      </w:pPr>
      <w:r w:rsidRPr="00E359DA">
        <w:rPr>
          <w:rFonts w:ascii="Arial" w:eastAsia="Arial" w:hAnsi="Arial" w:cs="Arial"/>
          <w:sz w:val="24"/>
          <w:szCs w:val="24"/>
        </w:rPr>
        <w:t>Sixteen per cent of Brighton &amp; Hove residents have their day-to-day activities limited because of a health problem or disability which has lasted, or is expected to last, at least 12 months, lower than England (18%) and higher than the South East (15.7%).</w:t>
      </w:r>
      <w:r>
        <w:rPr>
          <w:rFonts w:ascii="Arial" w:eastAsia="Arial" w:hAnsi="Arial" w:cs="Arial"/>
          <w:sz w:val="24"/>
          <w:szCs w:val="24"/>
        </w:rPr>
        <w:t xml:space="preserve"> </w:t>
      </w:r>
      <w:r w:rsidRPr="00E359DA">
        <w:rPr>
          <w:rFonts w:ascii="Arial" w:eastAsia="Arial" w:hAnsi="Arial" w:cs="Arial"/>
          <w:sz w:val="24"/>
          <w:szCs w:val="24"/>
        </w:rPr>
        <w:t xml:space="preserve">42% </w:t>
      </w:r>
      <w:r>
        <w:rPr>
          <w:rFonts w:ascii="Arial" w:eastAsia="Arial" w:hAnsi="Arial" w:cs="Arial"/>
          <w:sz w:val="24"/>
          <w:szCs w:val="24"/>
        </w:rPr>
        <w:t xml:space="preserve">are </w:t>
      </w:r>
      <w:r w:rsidRPr="00E359DA">
        <w:rPr>
          <w:rFonts w:ascii="Arial" w:eastAsia="Arial" w:hAnsi="Arial" w:cs="Arial"/>
          <w:sz w:val="24"/>
          <w:szCs w:val="24"/>
        </w:rPr>
        <w:t>aged 65 years or over</w:t>
      </w:r>
      <w:r>
        <w:rPr>
          <w:rFonts w:ascii="Arial" w:eastAsia="Arial" w:hAnsi="Arial" w:cs="Arial"/>
          <w:sz w:val="24"/>
          <w:szCs w:val="24"/>
        </w:rPr>
        <w:t xml:space="preserve"> </w:t>
      </w:r>
    </w:p>
    <w:p w14:paraId="3FA1FA16" w14:textId="06248EE1" w:rsidR="367FCEBE" w:rsidRDefault="367FCEBE" w:rsidP="367FCEBE">
      <w:pPr>
        <w:rPr>
          <w:rFonts w:ascii="Arial" w:eastAsia="Arial" w:hAnsi="Arial" w:cs="Arial"/>
          <w:sz w:val="24"/>
          <w:szCs w:val="24"/>
        </w:rPr>
      </w:pPr>
      <w:r w:rsidRPr="367FCEBE">
        <w:rPr>
          <w:rFonts w:ascii="Arial" w:eastAsia="Arial" w:hAnsi="Arial" w:cs="Arial"/>
          <w:sz w:val="24"/>
          <w:szCs w:val="24"/>
        </w:rPr>
        <w:t>Those with multiple long-term conditions due to unhealthy lifestyle factors and adverse social circumstances (for example deprivation) present an important opportunity to target prevention and whole systems action to tackle the wider determinants of health.</w:t>
      </w:r>
    </w:p>
    <w:p w14:paraId="097CBA9B" w14:textId="77777777" w:rsidR="00794215" w:rsidRDefault="00794215" w:rsidP="367FCEBE">
      <w:pPr>
        <w:rPr>
          <w:rFonts w:ascii="Arial" w:eastAsia="Arial" w:hAnsi="Arial" w:cs="Arial"/>
          <w:sz w:val="24"/>
          <w:szCs w:val="24"/>
        </w:rPr>
      </w:pPr>
      <w:r>
        <w:rPr>
          <w:rFonts w:ascii="Arial" w:eastAsia="Arial" w:hAnsi="Arial" w:cs="Arial"/>
          <w:sz w:val="24"/>
          <w:szCs w:val="24"/>
        </w:rPr>
        <w:t>I</w:t>
      </w:r>
      <w:r w:rsidR="367FCEBE" w:rsidRPr="367FCEBE">
        <w:rPr>
          <w:rFonts w:ascii="Arial" w:eastAsia="Arial" w:hAnsi="Arial" w:cs="Arial"/>
          <w:sz w:val="24"/>
          <w:szCs w:val="24"/>
        </w:rPr>
        <w:t xml:space="preserve">f we could delay the onset of one long-term condition across the population by one year we could provide a potential saving across A&amp;E, outpatients, elective and emergency hospital care from £101.7 to £70.9 million - a potential saving of £30.8 million (30%). </w:t>
      </w:r>
    </w:p>
    <w:p w14:paraId="561974DB" w14:textId="110F8B8D" w:rsidR="367FCEBE" w:rsidRDefault="367FCEBE" w:rsidP="367FCEBE">
      <w:pPr>
        <w:rPr>
          <w:rFonts w:ascii="Arial" w:eastAsia="Arial" w:hAnsi="Arial" w:cs="Arial"/>
          <w:sz w:val="24"/>
          <w:szCs w:val="24"/>
        </w:rPr>
      </w:pPr>
      <w:r w:rsidRPr="367FCEBE">
        <w:rPr>
          <w:rFonts w:ascii="Arial" w:eastAsia="Arial" w:hAnsi="Arial" w:cs="Arial"/>
          <w:sz w:val="24"/>
          <w:szCs w:val="24"/>
        </w:rPr>
        <w:lastRenderedPageBreak/>
        <w:t>The impact upon both primary care and social care would probably include: fewer GP appointments, delayed need for intensive social care support and greater independence requiring less intensive packages of care.</w:t>
      </w:r>
    </w:p>
    <w:p w14:paraId="69F6400D" w14:textId="57E6987F" w:rsidR="004C5CB4" w:rsidRDefault="367FCEBE" w:rsidP="367FCEBE">
      <w:pPr>
        <w:rPr>
          <w:rFonts w:ascii="Arial" w:eastAsia="Arial" w:hAnsi="Arial" w:cs="Arial"/>
          <w:sz w:val="24"/>
          <w:szCs w:val="24"/>
        </w:rPr>
      </w:pPr>
      <w:r w:rsidRPr="367FCEBE">
        <w:rPr>
          <w:rFonts w:ascii="Arial" w:eastAsia="Arial" w:hAnsi="Arial" w:cs="Arial"/>
          <w:sz w:val="24"/>
          <w:szCs w:val="24"/>
        </w:rPr>
        <w:t>Due to the varied needs of people with long-term health conditions, prevention initiatives are varied but focus on self-care</w:t>
      </w:r>
      <w:r w:rsidR="004C5CB4">
        <w:rPr>
          <w:rFonts w:ascii="Arial" w:eastAsia="Arial" w:hAnsi="Arial" w:cs="Arial"/>
          <w:sz w:val="24"/>
          <w:szCs w:val="24"/>
        </w:rPr>
        <w:t>, through providing:</w:t>
      </w:r>
    </w:p>
    <w:p w14:paraId="099CDD5B" w14:textId="77777777" w:rsidR="00093797" w:rsidRPr="00093797" w:rsidRDefault="004C5CB4" w:rsidP="00093797">
      <w:pPr>
        <w:numPr>
          <w:ilvl w:val="0"/>
          <w:numId w:val="25"/>
        </w:numPr>
        <w:tabs>
          <w:tab w:val="clear" w:pos="720"/>
          <w:tab w:val="num" w:pos="360"/>
        </w:tabs>
        <w:spacing w:after="0" w:line="240" w:lineRule="auto"/>
        <w:ind w:left="0" w:firstLine="0"/>
        <w:rPr>
          <w:rFonts w:ascii="Arial" w:eastAsia="Times New Roman" w:hAnsi="Arial" w:cs="Arial"/>
          <w:sz w:val="24"/>
          <w:szCs w:val="24"/>
          <w:lang w:val="en" w:eastAsia="en-GB"/>
        </w:rPr>
      </w:pPr>
      <w:r w:rsidRPr="004C5CB4">
        <w:rPr>
          <w:rFonts w:ascii="Arial" w:eastAsia="Times New Roman" w:hAnsi="Arial" w:cs="Arial"/>
          <w:sz w:val="24"/>
          <w:szCs w:val="24"/>
          <w:lang w:val="en" w:eastAsia="en-GB"/>
        </w:rPr>
        <w:t>Information and advice</w:t>
      </w:r>
      <w:r w:rsidR="00093797" w:rsidRPr="00093797">
        <w:rPr>
          <w:rFonts w:ascii="Arial" w:eastAsia="Times New Roman" w:hAnsi="Arial" w:cs="Arial"/>
          <w:sz w:val="24"/>
          <w:szCs w:val="24"/>
          <w:lang w:val="en" w:eastAsia="en-GB"/>
        </w:rPr>
        <w:t>:</w:t>
      </w:r>
    </w:p>
    <w:p w14:paraId="35F6DFF8" w14:textId="77777777" w:rsidR="00093797" w:rsidRPr="00093797" w:rsidRDefault="00093797" w:rsidP="00093797">
      <w:pPr>
        <w:numPr>
          <w:ilvl w:val="1"/>
          <w:numId w:val="26"/>
        </w:numPr>
        <w:tabs>
          <w:tab w:val="clear" w:pos="1440"/>
          <w:tab w:val="num" w:pos="1080"/>
        </w:tabs>
        <w:spacing w:after="100" w:afterAutospacing="1" w:line="240" w:lineRule="auto"/>
        <w:ind w:left="1080"/>
        <w:rPr>
          <w:rFonts w:ascii="Arial" w:eastAsia="Times New Roman" w:hAnsi="Arial" w:cs="Arial"/>
          <w:sz w:val="24"/>
          <w:szCs w:val="24"/>
          <w:lang w:val="en" w:eastAsia="en-GB"/>
        </w:rPr>
      </w:pPr>
      <w:r w:rsidRPr="00093797">
        <w:rPr>
          <w:rFonts w:ascii="Arial" w:eastAsia="Times New Roman" w:hAnsi="Arial" w:cs="Arial"/>
          <w:sz w:val="24"/>
          <w:szCs w:val="24"/>
          <w:lang w:val="en" w:eastAsia="en-GB"/>
        </w:rPr>
        <w:t xml:space="preserve">helpling </w:t>
      </w:r>
      <w:r w:rsidR="004C5CB4" w:rsidRPr="004C5CB4">
        <w:rPr>
          <w:rFonts w:ascii="Arial" w:eastAsia="Times New Roman" w:hAnsi="Arial" w:cs="Arial"/>
          <w:sz w:val="24"/>
          <w:szCs w:val="24"/>
          <w:lang w:val="en" w:eastAsia="en-GB"/>
        </w:rPr>
        <w:t xml:space="preserve">people understand about their condition and the services around them </w:t>
      </w:r>
    </w:p>
    <w:p w14:paraId="4FE729A9" w14:textId="7A748462" w:rsidR="00093797" w:rsidRPr="00093797" w:rsidRDefault="00093797" w:rsidP="00093797">
      <w:pPr>
        <w:numPr>
          <w:ilvl w:val="1"/>
          <w:numId w:val="26"/>
        </w:numPr>
        <w:tabs>
          <w:tab w:val="clear" w:pos="1440"/>
          <w:tab w:val="num" w:pos="1080"/>
        </w:tabs>
        <w:spacing w:after="0" w:line="240" w:lineRule="auto"/>
        <w:ind w:left="1080"/>
        <w:rPr>
          <w:rFonts w:ascii="Arial" w:eastAsia="Times New Roman" w:hAnsi="Arial" w:cs="Arial"/>
          <w:sz w:val="24"/>
          <w:szCs w:val="24"/>
          <w:lang w:val="en" w:eastAsia="en-GB"/>
        </w:rPr>
      </w:pPr>
      <w:r w:rsidRPr="00093797">
        <w:rPr>
          <w:rFonts w:ascii="Arial" w:eastAsia="Times New Roman" w:hAnsi="Arial" w:cs="Arial"/>
          <w:sz w:val="24"/>
          <w:szCs w:val="24"/>
          <w:lang w:val="en" w:eastAsia="en-GB"/>
        </w:rPr>
        <w:t xml:space="preserve">enabling access to </w:t>
      </w:r>
      <w:r w:rsidR="004C5CB4" w:rsidRPr="004C5CB4">
        <w:rPr>
          <w:rFonts w:ascii="Arial" w:eastAsia="Times New Roman" w:hAnsi="Arial" w:cs="Arial"/>
          <w:sz w:val="24"/>
          <w:szCs w:val="24"/>
          <w:lang w:val="en" w:eastAsia="en-GB"/>
        </w:rPr>
        <w:t xml:space="preserve">timely and appropriate support. </w:t>
      </w:r>
    </w:p>
    <w:p w14:paraId="377ABB69" w14:textId="77777777" w:rsidR="00093797" w:rsidRPr="004C5CB4" w:rsidRDefault="00093797" w:rsidP="00093797">
      <w:pPr>
        <w:spacing w:after="0" w:line="240" w:lineRule="auto"/>
        <w:ind w:left="1080"/>
        <w:rPr>
          <w:rFonts w:ascii="Arial" w:eastAsia="Times New Roman" w:hAnsi="Arial" w:cs="Arial"/>
          <w:sz w:val="24"/>
          <w:szCs w:val="24"/>
          <w:lang w:val="en" w:eastAsia="en-GB"/>
        </w:rPr>
      </w:pPr>
    </w:p>
    <w:p w14:paraId="6D04EF71" w14:textId="052CB54E" w:rsidR="00093797" w:rsidRPr="00093797" w:rsidRDefault="004C5CB4" w:rsidP="00093797">
      <w:pPr>
        <w:numPr>
          <w:ilvl w:val="0"/>
          <w:numId w:val="25"/>
        </w:numPr>
        <w:tabs>
          <w:tab w:val="clear" w:pos="720"/>
          <w:tab w:val="num" w:pos="360"/>
        </w:tabs>
        <w:spacing w:after="0" w:line="240" w:lineRule="auto"/>
        <w:ind w:left="360"/>
        <w:rPr>
          <w:rFonts w:ascii="Arial" w:eastAsia="Times New Roman" w:hAnsi="Arial" w:cs="Arial"/>
          <w:sz w:val="24"/>
          <w:szCs w:val="24"/>
          <w:lang w:val="en" w:eastAsia="en-GB"/>
        </w:rPr>
      </w:pPr>
      <w:r w:rsidRPr="004C5CB4">
        <w:rPr>
          <w:rFonts w:ascii="Arial" w:eastAsia="Times New Roman" w:hAnsi="Arial" w:cs="Arial"/>
          <w:sz w:val="24"/>
          <w:szCs w:val="24"/>
          <w:lang w:val="en" w:eastAsia="en-GB"/>
        </w:rPr>
        <w:t>Supporting independence</w:t>
      </w:r>
      <w:r w:rsidR="00093797" w:rsidRPr="00093797">
        <w:rPr>
          <w:rFonts w:ascii="Arial" w:eastAsia="Times New Roman" w:hAnsi="Arial" w:cs="Arial"/>
          <w:sz w:val="24"/>
          <w:szCs w:val="24"/>
          <w:lang w:val="en" w:eastAsia="en-GB"/>
        </w:rPr>
        <w:t xml:space="preserve">: </w:t>
      </w:r>
    </w:p>
    <w:p w14:paraId="1B274A3F" w14:textId="77777777" w:rsidR="00093797" w:rsidRPr="00093797" w:rsidRDefault="004C5CB4" w:rsidP="00093797">
      <w:pPr>
        <w:numPr>
          <w:ilvl w:val="1"/>
          <w:numId w:val="27"/>
        </w:numPr>
        <w:spacing w:after="0" w:line="240" w:lineRule="auto"/>
        <w:ind w:left="1080"/>
        <w:rPr>
          <w:rFonts w:ascii="Arial" w:eastAsia="Times New Roman" w:hAnsi="Arial" w:cs="Arial"/>
          <w:sz w:val="24"/>
          <w:szCs w:val="24"/>
          <w:lang w:val="en" w:eastAsia="en-GB"/>
        </w:rPr>
      </w:pPr>
      <w:r w:rsidRPr="004C5CB4">
        <w:rPr>
          <w:rFonts w:ascii="Arial" w:eastAsia="Times New Roman" w:hAnsi="Arial" w:cs="Arial"/>
          <w:sz w:val="24"/>
          <w:szCs w:val="24"/>
          <w:lang w:val="en" w:eastAsia="en-GB"/>
        </w:rPr>
        <w:t>monitor</w:t>
      </w:r>
      <w:r w:rsidR="00093797" w:rsidRPr="00093797">
        <w:rPr>
          <w:rFonts w:ascii="Arial" w:eastAsia="Times New Roman" w:hAnsi="Arial" w:cs="Arial"/>
          <w:sz w:val="24"/>
          <w:szCs w:val="24"/>
          <w:lang w:val="en" w:eastAsia="en-GB"/>
        </w:rPr>
        <w:t>ing</w:t>
      </w:r>
      <w:r w:rsidRPr="004C5CB4">
        <w:rPr>
          <w:rFonts w:ascii="Arial" w:eastAsia="Times New Roman" w:hAnsi="Arial" w:cs="Arial"/>
          <w:sz w:val="24"/>
          <w:szCs w:val="24"/>
          <w:lang w:val="en" w:eastAsia="en-GB"/>
        </w:rPr>
        <w:t xml:space="preserve"> their own conditions at home</w:t>
      </w:r>
    </w:p>
    <w:p w14:paraId="0E16CD1A" w14:textId="75FCD15D" w:rsidR="004C5CB4" w:rsidRPr="00093797" w:rsidRDefault="004C5CB4" w:rsidP="00093797">
      <w:pPr>
        <w:numPr>
          <w:ilvl w:val="1"/>
          <w:numId w:val="27"/>
        </w:numPr>
        <w:spacing w:after="0" w:line="240" w:lineRule="auto"/>
        <w:ind w:left="1080"/>
        <w:rPr>
          <w:rFonts w:ascii="Arial" w:eastAsia="Times New Roman" w:hAnsi="Arial" w:cs="Arial"/>
          <w:sz w:val="24"/>
          <w:szCs w:val="24"/>
          <w:lang w:val="en" w:eastAsia="en-GB"/>
        </w:rPr>
      </w:pPr>
      <w:r w:rsidRPr="004C5CB4">
        <w:rPr>
          <w:rFonts w:ascii="Arial" w:eastAsia="Times New Roman" w:hAnsi="Arial" w:cs="Arial"/>
          <w:sz w:val="24"/>
          <w:szCs w:val="24"/>
          <w:lang w:val="en" w:eastAsia="en-GB"/>
        </w:rPr>
        <w:t xml:space="preserve">the provision of adaptations or aids </w:t>
      </w:r>
    </w:p>
    <w:p w14:paraId="2754A9A4" w14:textId="77777777" w:rsidR="00093797" w:rsidRPr="004C5CB4" w:rsidRDefault="00093797" w:rsidP="00093797">
      <w:pPr>
        <w:spacing w:after="0" w:line="240" w:lineRule="auto"/>
        <w:ind w:left="720"/>
        <w:rPr>
          <w:rFonts w:ascii="Arial" w:eastAsia="Times New Roman" w:hAnsi="Arial" w:cs="Arial"/>
          <w:sz w:val="24"/>
          <w:szCs w:val="24"/>
          <w:lang w:val="en" w:eastAsia="en-GB"/>
        </w:rPr>
      </w:pPr>
    </w:p>
    <w:p w14:paraId="01564F3B" w14:textId="5756A02C" w:rsidR="00093797" w:rsidRPr="00093797" w:rsidRDefault="00093797" w:rsidP="00093797">
      <w:pPr>
        <w:numPr>
          <w:ilvl w:val="0"/>
          <w:numId w:val="25"/>
        </w:numPr>
        <w:tabs>
          <w:tab w:val="clear" w:pos="720"/>
          <w:tab w:val="num" w:pos="360"/>
        </w:tabs>
        <w:spacing w:after="0" w:line="240" w:lineRule="auto"/>
        <w:ind w:left="0" w:firstLine="0"/>
        <w:rPr>
          <w:rFonts w:ascii="Arial" w:eastAsia="Times New Roman" w:hAnsi="Arial" w:cs="Arial"/>
          <w:sz w:val="24"/>
          <w:szCs w:val="24"/>
          <w:lang w:val="en" w:eastAsia="en-GB"/>
        </w:rPr>
      </w:pPr>
      <w:r w:rsidRPr="00093797">
        <w:rPr>
          <w:rFonts w:ascii="Arial" w:eastAsia="Times New Roman" w:hAnsi="Arial" w:cs="Arial"/>
          <w:sz w:val="24"/>
          <w:szCs w:val="24"/>
          <w:lang w:val="en" w:eastAsia="en-GB"/>
        </w:rPr>
        <w:t>Support networks</w:t>
      </w:r>
      <w:r>
        <w:rPr>
          <w:rFonts w:ascii="Arial" w:eastAsia="Times New Roman" w:hAnsi="Arial" w:cs="Arial"/>
          <w:sz w:val="24"/>
          <w:szCs w:val="24"/>
          <w:lang w:val="en" w:eastAsia="en-GB"/>
        </w:rPr>
        <w:t>:</w:t>
      </w:r>
      <w:r w:rsidRPr="00093797">
        <w:rPr>
          <w:rFonts w:ascii="Arial" w:eastAsia="Times New Roman" w:hAnsi="Arial" w:cs="Arial"/>
          <w:sz w:val="24"/>
          <w:szCs w:val="24"/>
          <w:lang w:val="en" w:eastAsia="en-GB"/>
        </w:rPr>
        <w:t xml:space="preserve"> </w:t>
      </w:r>
    </w:p>
    <w:p w14:paraId="1BC7118D" w14:textId="180C9951" w:rsidR="004C5CB4" w:rsidRPr="004C5CB4" w:rsidRDefault="004C5CB4" w:rsidP="00093797">
      <w:pPr>
        <w:numPr>
          <w:ilvl w:val="1"/>
          <w:numId w:val="28"/>
        </w:numPr>
        <w:spacing w:after="0" w:line="240" w:lineRule="auto"/>
        <w:ind w:left="1080"/>
        <w:rPr>
          <w:rFonts w:ascii="Arial" w:eastAsia="Times New Roman" w:hAnsi="Arial" w:cs="Arial"/>
          <w:sz w:val="24"/>
          <w:szCs w:val="24"/>
          <w:lang w:val="en" w:eastAsia="en-GB"/>
        </w:rPr>
      </w:pPr>
      <w:r w:rsidRPr="004C5CB4">
        <w:rPr>
          <w:rFonts w:ascii="Arial" w:eastAsia="Times New Roman" w:hAnsi="Arial" w:cs="Arial"/>
          <w:sz w:val="24"/>
          <w:szCs w:val="24"/>
          <w:lang w:val="en" w:eastAsia="en-GB"/>
        </w:rPr>
        <w:t xml:space="preserve">connecting people to </w:t>
      </w:r>
      <w:r w:rsidR="00093797" w:rsidRPr="00093797">
        <w:rPr>
          <w:rFonts w:ascii="Arial" w:eastAsia="Times New Roman" w:hAnsi="Arial" w:cs="Arial"/>
          <w:sz w:val="24"/>
          <w:szCs w:val="24"/>
          <w:lang w:val="en" w:eastAsia="en-GB"/>
        </w:rPr>
        <w:t xml:space="preserve">peer </w:t>
      </w:r>
      <w:r w:rsidRPr="004C5CB4">
        <w:rPr>
          <w:rFonts w:ascii="Arial" w:eastAsia="Times New Roman" w:hAnsi="Arial" w:cs="Arial"/>
          <w:sz w:val="24"/>
          <w:szCs w:val="24"/>
          <w:lang w:val="en" w:eastAsia="en-GB"/>
        </w:rPr>
        <w:t xml:space="preserve">networks </w:t>
      </w:r>
      <w:r w:rsidR="00093797" w:rsidRPr="00093797">
        <w:rPr>
          <w:rFonts w:ascii="Arial" w:eastAsia="Times New Roman" w:hAnsi="Arial" w:cs="Arial"/>
          <w:sz w:val="24"/>
          <w:szCs w:val="24"/>
          <w:lang w:val="en" w:eastAsia="en-GB"/>
        </w:rPr>
        <w:t>- providing</w:t>
      </w:r>
      <w:r w:rsidRPr="004C5CB4">
        <w:rPr>
          <w:rFonts w:ascii="Arial" w:eastAsia="Times New Roman" w:hAnsi="Arial" w:cs="Arial"/>
          <w:sz w:val="24"/>
          <w:szCs w:val="24"/>
          <w:lang w:val="en" w:eastAsia="en-GB"/>
        </w:rPr>
        <w:t xml:space="preserve"> an opportunity to share experiences </w:t>
      </w:r>
    </w:p>
    <w:p w14:paraId="0C135492" w14:textId="77777777" w:rsidR="004C5CB4" w:rsidRDefault="004C5CB4" w:rsidP="367FCEBE">
      <w:pPr>
        <w:rPr>
          <w:rFonts w:ascii="Arial" w:eastAsia="Arial" w:hAnsi="Arial" w:cs="Arial"/>
          <w:sz w:val="24"/>
          <w:szCs w:val="24"/>
        </w:rPr>
      </w:pPr>
    </w:p>
    <w:p w14:paraId="582630CC" w14:textId="264FABDF" w:rsidR="00794215" w:rsidRPr="00794215" w:rsidRDefault="00794215" w:rsidP="367FCEBE">
      <w:pPr>
        <w:rPr>
          <w:rFonts w:ascii="Arial" w:eastAsia="Arial" w:hAnsi="Arial" w:cs="Arial"/>
          <w:b/>
          <w:sz w:val="32"/>
          <w:szCs w:val="32"/>
        </w:rPr>
      </w:pPr>
      <w:r w:rsidRPr="00794215">
        <w:rPr>
          <w:rFonts w:ascii="Arial" w:eastAsia="Arial" w:hAnsi="Arial" w:cs="Arial"/>
          <w:b/>
          <w:sz w:val="32"/>
          <w:szCs w:val="32"/>
        </w:rPr>
        <w:t>Carers</w:t>
      </w:r>
      <w:r w:rsidR="002631ED">
        <w:rPr>
          <w:rFonts w:ascii="Arial" w:eastAsia="Arial" w:hAnsi="Arial" w:cs="Arial"/>
          <w:b/>
          <w:sz w:val="32"/>
          <w:szCs w:val="32"/>
        </w:rPr>
        <w:t xml:space="preserve"> </w:t>
      </w:r>
      <w:bookmarkStart w:id="0" w:name="_GoBack"/>
      <w:bookmarkEnd w:id="0"/>
    </w:p>
    <w:p w14:paraId="7C105AA0" w14:textId="39426BB1" w:rsidR="00794215" w:rsidRPr="00E359DA" w:rsidRDefault="00794215" w:rsidP="00794215">
      <w:pPr>
        <w:rPr>
          <w:rFonts w:ascii="Arial" w:hAnsi="Arial" w:cs="Arial"/>
          <w:sz w:val="28"/>
          <w:szCs w:val="28"/>
        </w:rPr>
      </w:pPr>
      <w:r w:rsidRPr="00E359DA">
        <w:rPr>
          <w:rFonts w:ascii="Arial" w:hAnsi="Arial" w:cs="Arial"/>
          <w:sz w:val="28"/>
          <w:szCs w:val="28"/>
        </w:rPr>
        <w:t xml:space="preserve">Vision: </w:t>
      </w:r>
      <w:r w:rsidR="00E359DA">
        <w:rPr>
          <w:rFonts w:ascii="Arial" w:hAnsi="Arial" w:cs="Arial"/>
          <w:sz w:val="28"/>
          <w:szCs w:val="28"/>
        </w:rPr>
        <w:t>For Brighton and Hove to be a carer friendly community</w:t>
      </w:r>
      <w:r w:rsidRPr="00E359DA">
        <w:rPr>
          <w:rFonts w:ascii="Arial" w:hAnsi="Arial" w:cs="Arial"/>
          <w:sz w:val="28"/>
          <w:szCs w:val="28"/>
        </w:rPr>
        <w:t xml:space="preserve"> </w:t>
      </w:r>
      <w:r w:rsidR="00E359DA">
        <w:rPr>
          <w:rFonts w:ascii="Arial" w:hAnsi="Arial" w:cs="Arial"/>
          <w:sz w:val="28"/>
          <w:szCs w:val="28"/>
        </w:rPr>
        <w:t>where</w:t>
      </w:r>
      <w:r w:rsidRPr="00E359DA">
        <w:rPr>
          <w:rFonts w:ascii="Arial" w:hAnsi="Arial" w:cs="Arial"/>
          <w:sz w:val="28"/>
          <w:szCs w:val="28"/>
        </w:rPr>
        <w:t xml:space="preserve"> carers feel supported and recognised as an individual with needs of their own</w:t>
      </w:r>
    </w:p>
    <w:p w14:paraId="1A71AE21" w14:textId="77777777" w:rsidR="00794215" w:rsidRPr="00794215" w:rsidRDefault="00794215" w:rsidP="00794215">
      <w:pPr>
        <w:spacing w:after="0" w:line="240" w:lineRule="auto"/>
        <w:rPr>
          <w:rFonts w:ascii="Arial" w:hAnsi="Arial" w:cs="Arial"/>
          <w:sz w:val="24"/>
          <w:szCs w:val="24"/>
        </w:rPr>
      </w:pPr>
      <w:r w:rsidRPr="00794215">
        <w:rPr>
          <w:rFonts w:ascii="Arial" w:hAnsi="Arial" w:cs="Arial"/>
          <w:sz w:val="24"/>
          <w:szCs w:val="24"/>
        </w:rPr>
        <w:t xml:space="preserve">There are approximately 24,000 people providing unpaid additional support for loved ones locally. The actual figure is likely to be much higher than this as </w:t>
      </w:r>
      <w:r w:rsidRPr="00794215">
        <w:rPr>
          <w:rFonts w:ascii="Arial" w:hAnsi="Arial" w:cs="Arial"/>
          <w:b/>
          <w:sz w:val="24"/>
          <w:szCs w:val="24"/>
        </w:rPr>
        <w:t>many don’t identify themselves as ‘carers’</w:t>
      </w:r>
    </w:p>
    <w:p w14:paraId="1631E129" w14:textId="77777777" w:rsidR="00794215" w:rsidRPr="00794215" w:rsidRDefault="00794215" w:rsidP="00794215">
      <w:pPr>
        <w:spacing w:before="240" w:after="0" w:line="360" w:lineRule="auto"/>
        <w:rPr>
          <w:rFonts w:ascii="Arial" w:hAnsi="Arial" w:cs="Arial"/>
          <w:sz w:val="24"/>
          <w:szCs w:val="24"/>
        </w:rPr>
      </w:pPr>
      <w:r w:rsidRPr="00794215">
        <w:rPr>
          <w:rFonts w:ascii="Arial" w:hAnsi="Arial" w:cs="Arial"/>
          <w:sz w:val="24"/>
          <w:szCs w:val="24"/>
        </w:rPr>
        <w:t>Carers are more likely to be female and aged 50-64 years old (ie of working age)</w:t>
      </w:r>
    </w:p>
    <w:p w14:paraId="1297AC14" w14:textId="77777777" w:rsidR="00794215" w:rsidRPr="00794215" w:rsidRDefault="00794215" w:rsidP="00794215">
      <w:pPr>
        <w:spacing w:after="0" w:line="360" w:lineRule="auto"/>
        <w:rPr>
          <w:rFonts w:ascii="Arial" w:hAnsi="Arial" w:cs="Arial"/>
          <w:sz w:val="24"/>
          <w:szCs w:val="24"/>
        </w:rPr>
      </w:pPr>
      <w:r w:rsidRPr="00794215">
        <w:rPr>
          <w:rFonts w:ascii="Arial" w:hAnsi="Arial" w:cs="Arial"/>
          <w:sz w:val="24"/>
          <w:szCs w:val="24"/>
        </w:rPr>
        <w:t xml:space="preserve">Working carers are </w:t>
      </w:r>
      <w:r w:rsidRPr="00794215">
        <w:rPr>
          <w:rFonts w:ascii="Arial" w:hAnsi="Arial" w:cs="Arial"/>
          <w:b/>
          <w:sz w:val="24"/>
          <w:szCs w:val="24"/>
        </w:rPr>
        <w:t>less likely</w:t>
      </w:r>
      <w:r w:rsidRPr="00794215">
        <w:rPr>
          <w:rFonts w:ascii="Arial" w:hAnsi="Arial" w:cs="Arial"/>
          <w:sz w:val="24"/>
          <w:szCs w:val="24"/>
        </w:rPr>
        <w:t xml:space="preserve"> to have had a Carers’ Assessment/been in contact with Adult Social Care</w:t>
      </w:r>
    </w:p>
    <w:p w14:paraId="5FB127FF" w14:textId="77777777" w:rsidR="00794215" w:rsidRPr="00794215" w:rsidRDefault="00794215" w:rsidP="00794215">
      <w:pPr>
        <w:spacing w:after="0" w:line="240" w:lineRule="auto"/>
        <w:rPr>
          <w:rFonts w:ascii="Arial" w:hAnsi="Arial" w:cs="Arial"/>
          <w:sz w:val="24"/>
          <w:szCs w:val="24"/>
        </w:rPr>
      </w:pPr>
      <w:r w:rsidRPr="00794215">
        <w:rPr>
          <w:rFonts w:ascii="Arial" w:hAnsi="Arial" w:cs="Arial"/>
          <w:sz w:val="24"/>
          <w:szCs w:val="24"/>
        </w:rPr>
        <w:t>More than 8 in 10 unpaid carers describe themselves as “lonely or socially isolated”, with those affected facing potentially damaging impact on their mental and physical wellbeing</w:t>
      </w:r>
    </w:p>
    <w:p w14:paraId="2A584C56" w14:textId="77777777" w:rsidR="00794215" w:rsidRPr="00794215" w:rsidRDefault="00794215" w:rsidP="00794215">
      <w:pPr>
        <w:spacing w:after="0" w:line="240" w:lineRule="auto"/>
        <w:rPr>
          <w:rFonts w:ascii="Arial" w:hAnsi="Arial" w:cs="Arial"/>
          <w:sz w:val="24"/>
          <w:szCs w:val="24"/>
        </w:rPr>
      </w:pPr>
    </w:p>
    <w:p w14:paraId="18754BE6" w14:textId="77777777" w:rsidR="00794215" w:rsidRPr="00794215" w:rsidRDefault="00794215" w:rsidP="00794215">
      <w:pPr>
        <w:spacing w:after="0" w:line="240" w:lineRule="auto"/>
        <w:rPr>
          <w:rFonts w:ascii="Arial" w:hAnsi="Arial" w:cs="Arial"/>
          <w:sz w:val="24"/>
          <w:szCs w:val="24"/>
        </w:rPr>
      </w:pPr>
      <w:r w:rsidRPr="00794215">
        <w:rPr>
          <w:rFonts w:ascii="Arial" w:hAnsi="Arial" w:cs="Arial"/>
          <w:sz w:val="24"/>
          <w:szCs w:val="24"/>
        </w:rPr>
        <w:lastRenderedPageBreak/>
        <w:t>Having a caring role affects – undertaking leisure, cultural, or spiritual activities (65%), maintaining contact with people (60%), getting out into the community (57%)</w:t>
      </w:r>
    </w:p>
    <w:p w14:paraId="66ED630F" w14:textId="77777777" w:rsidR="00794215" w:rsidRPr="00794215" w:rsidRDefault="00794215" w:rsidP="00794215">
      <w:pPr>
        <w:spacing w:after="0" w:line="240" w:lineRule="auto"/>
        <w:rPr>
          <w:rFonts w:ascii="Arial" w:hAnsi="Arial" w:cs="Arial"/>
          <w:sz w:val="24"/>
          <w:szCs w:val="24"/>
        </w:rPr>
      </w:pPr>
    </w:p>
    <w:p w14:paraId="3BFE329B" w14:textId="77777777" w:rsidR="00794215" w:rsidRPr="00794215" w:rsidRDefault="00794215" w:rsidP="00794215">
      <w:pPr>
        <w:spacing w:after="0" w:line="240" w:lineRule="auto"/>
        <w:rPr>
          <w:rFonts w:ascii="Arial" w:hAnsi="Arial" w:cs="Arial"/>
          <w:sz w:val="24"/>
          <w:szCs w:val="24"/>
        </w:rPr>
      </w:pPr>
      <w:r w:rsidRPr="00794215">
        <w:rPr>
          <w:rFonts w:ascii="Arial" w:hAnsi="Arial" w:cs="Arial"/>
          <w:sz w:val="24"/>
          <w:szCs w:val="24"/>
        </w:rPr>
        <w:t xml:space="preserve">There is little known about carers and their support needs at </w:t>
      </w:r>
      <w:r w:rsidRPr="00794215">
        <w:rPr>
          <w:rFonts w:ascii="Arial" w:hAnsi="Arial" w:cs="Arial"/>
          <w:b/>
          <w:sz w:val="24"/>
          <w:szCs w:val="24"/>
        </w:rPr>
        <w:t>key transition points</w:t>
      </w:r>
      <w:r w:rsidRPr="00794215">
        <w:rPr>
          <w:rFonts w:ascii="Arial" w:hAnsi="Arial" w:cs="Arial"/>
          <w:sz w:val="24"/>
          <w:szCs w:val="24"/>
        </w:rPr>
        <w:t xml:space="preserve"> ie: becoming a carer, bereaved carers, given up caring - cared for person now resident in hospital/a care home</w:t>
      </w:r>
    </w:p>
    <w:p w14:paraId="686573DE" w14:textId="77777777" w:rsidR="00794215" w:rsidRDefault="00794215" w:rsidP="367FCEBE">
      <w:pPr>
        <w:rPr>
          <w:rFonts w:ascii="Arial" w:eastAsia="Arial" w:hAnsi="Arial" w:cs="Arial"/>
          <w:sz w:val="24"/>
          <w:szCs w:val="24"/>
        </w:rPr>
      </w:pPr>
    </w:p>
    <w:p w14:paraId="6189B5FF" w14:textId="77777777" w:rsidR="00093797" w:rsidRPr="00093797" w:rsidRDefault="00093797" w:rsidP="00093797">
      <w:pPr>
        <w:spacing w:after="0" w:line="240" w:lineRule="auto"/>
        <w:rPr>
          <w:rFonts w:ascii="Arial" w:hAnsi="Arial" w:cs="Arial"/>
          <w:sz w:val="24"/>
          <w:szCs w:val="24"/>
        </w:rPr>
      </w:pPr>
      <w:r w:rsidRPr="00093797">
        <w:rPr>
          <w:rFonts w:ascii="Arial" w:hAnsi="Arial" w:cs="Arial"/>
          <w:sz w:val="24"/>
          <w:szCs w:val="24"/>
        </w:rPr>
        <w:t>Building carer friendly communities involves:</w:t>
      </w:r>
    </w:p>
    <w:p w14:paraId="7B17E87A" w14:textId="4BFAA80B" w:rsidR="00093797" w:rsidRPr="00093797" w:rsidRDefault="00093797" w:rsidP="00093797">
      <w:pPr>
        <w:pStyle w:val="ListParagraph"/>
        <w:numPr>
          <w:ilvl w:val="0"/>
          <w:numId w:val="29"/>
        </w:numPr>
        <w:rPr>
          <w:rFonts w:ascii="Arial" w:hAnsi="Arial" w:cs="Arial"/>
          <w:sz w:val="24"/>
          <w:szCs w:val="24"/>
        </w:rPr>
      </w:pPr>
      <w:r>
        <w:rPr>
          <w:rFonts w:ascii="Arial" w:hAnsi="Arial" w:cs="Arial"/>
          <w:sz w:val="24"/>
          <w:szCs w:val="24"/>
        </w:rPr>
        <w:t>p</w:t>
      </w:r>
      <w:r w:rsidRPr="00093797">
        <w:rPr>
          <w:rFonts w:ascii="Arial" w:hAnsi="Arial" w:cs="Arial"/>
          <w:sz w:val="24"/>
          <w:szCs w:val="24"/>
        </w:rPr>
        <w:t>artners working together to raise the profile of caring</w:t>
      </w:r>
    </w:p>
    <w:p w14:paraId="5F3E7F4A" w14:textId="24E185C0" w:rsidR="00093797" w:rsidRPr="00093797" w:rsidRDefault="00093797" w:rsidP="00093797">
      <w:pPr>
        <w:pStyle w:val="ListParagraph"/>
        <w:numPr>
          <w:ilvl w:val="0"/>
          <w:numId w:val="29"/>
        </w:numPr>
        <w:rPr>
          <w:rFonts w:ascii="Arial" w:hAnsi="Arial" w:cs="Arial"/>
          <w:sz w:val="24"/>
          <w:szCs w:val="24"/>
        </w:rPr>
      </w:pPr>
      <w:r>
        <w:rPr>
          <w:rFonts w:ascii="Arial" w:hAnsi="Arial" w:cs="Arial"/>
          <w:sz w:val="24"/>
          <w:szCs w:val="24"/>
        </w:rPr>
        <w:t>s</w:t>
      </w:r>
      <w:r w:rsidRPr="00093797">
        <w:rPr>
          <w:rFonts w:ascii="Arial" w:hAnsi="Arial" w:cs="Arial"/>
          <w:sz w:val="24"/>
          <w:szCs w:val="24"/>
        </w:rPr>
        <w:t xml:space="preserve">ignposting carers to local support services </w:t>
      </w:r>
    </w:p>
    <w:p w14:paraId="7BA6142B" w14:textId="54EB105D" w:rsidR="00093797" w:rsidRPr="00093797" w:rsidRDefault="00093797" w:rsidP="00093797">
      <w:pPr>
        <w:pStyle w:val="ListParagraph"/>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s</w:t>
      </w:r>
      <w:r w:rsidRPr="00093797">
        <w:rPr>
          <w:rFonts w:ascii="Arial" w:hAnsi="Arial" w:cs="Arial"/>
          <w:bCs/>
          <w:sz w:val="24"/>
          <w:szCs w:val="24"/>
        </w:rPr>
        <w:t>upporting carers to save time and focus on their own health and wellbeing</w:t>
      </w:r>
    </w:p>
    <w:p w14:paraId="2D60B11B" w14:textId="17DE40BA" w:rsidR="00093797" w:rsidRPr="00093797" w:rsidRDefault="00093797" w:rsidP="00093797">
      <w:pPr>
        <w:pStyle w:val="ListParagraph"/>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e</w:t>
      </w:r>
      <w:r w:rsidRPr="00093797">
        <w:rPr>
          <w:rFonts w:ascii="Arial" w:hAnsi="Arial" w:cs="Arial"/>
          <w:bCs/>
          <w:sz w:val="24"/>
          <w:szCs w:val="24"/>
        </w:rPr>
        <w:t>mpowering carers to take control of their lives eg through informal learning opportunities/career advice/flexible employment and volunteering options</w:t>
      </w:r>
    </w:p>
    <w:p w14:paraId="71771978" w14:textId="135DEE04" w:rsidR="00093797" w:rsidRPr="00093797" w:rsidRDefault="00093797" w:rsidP="00093797">
      <w:pPr>
        <w:pStyle w:val="ListParagraph"/>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w</w:t>
      </w:r>
      <w:r w:rsidRPr="00093797">
        <w:rPr>
          <w:rFonts w:ascii="Arial" w:hAnsi="Arial" w:cs="Arial"/>
          <w:bCs/>
          <w:sz w:val="24"/>
          <w:szCs w:val="24"/>
        </w:rPr>
        <w:t>orking in partnership to ensure support is tailored to carers’ needs and fits in with carer time pressures and demands</w:t>
      </w:r>
    </w:p>
    <w:p w14:paraId="0119076F" w14:textId="06FF7EEE" w:rsidR="00093797" w:rsidRPr="00093797" w:rsidRDefault="00093797" w:rsidP="00093797">
      <w:pPr>
        <w:pStyle w:val="ListParagraph"/>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s</w:t>
      </w:r>
      <w:r w:rsidRPr="00093797">
        <w:rPr>
          <w:rFonts w:ascii="Arial" w:hAnsi="Arial" w:cs="Arial"/>
          <w:bCs/>
          <w:sz w:val="24"/>
          <w:szCs w:val="24"/>
        </w:rPr>
        <w:t>upport for carers to use online resources to help them manage their health and wellbeing</w:t>
      </w:r>
    </w:p>
    <w:p w14:paraId="383EE419" w14:textId="5EE7FFE9" w:rsidR="00093797" w:rsidRDefault="00093797" w:rsidP="00093797">
      <w:pPr>
        <w:pStyle w:val="ListParagraph"/>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developing opportunities for p</w:t>
      </w:r>
      <w:r w:rsidRPr="00093797">
        <w:rPr>
          <w:rFonts w:ascii="Arial" w:hAnsi="Arial" w:cs="Arial"/>
          <w:bCs/>
          <w:sz w:val="24"/>
          <w:szCs w:val="24"/>
        </w:rPr>
        <w:t>eer support</w:t>
      </w:r>
    </w:p>
    <w:p w14:paraId="3366D643" w14:textId="60C7DF27" w:rsidR="000753F3" w:rsidRPr="000753F3" w:rsidRDefault="000753F3" w:rsidP="000753F3">
      <w:pPr>
        <w:pStyle w:val="ListParagraph"/>
        <w:numPr>
          <w:ilvl w:val="0"/>
          <w:numId w:val="29"/>
        </w:numPr>
        <w:spacing w:after="0" w:line="240" w:lineRule="auto"/>
        <w:rPr>
          <w:rFonts w:ascii="Arial" w:hAnsi="Arial" w:cs="Arial"/>
          <w:sz w:val="24"/>
          <w:szCs w:val="24"/>
        </w:rPr>
      </w:pPr>
      <w:r w:rsidRPr="000753F3">
        <w:rPr>
          <w:rFonts w:ascii="Arial" w:hAnsi="Arial" w:cs="Arial"/>
          <w:bCs/>
          <w:sz w:val="24"/>
          <w:szCs w:val="24"/>
        </w:rPr>
        <w:t xml:space="preserve">understanding more about carers’ key needs at specific transition points ie </w:t>
      </w:r>
      <w:r w:rsidRPr="000753F3">
        <w:rPr>
          <w:rFonts w:ascii="Arial" w:hAnsi="Arial" w:cs="Arial"/>
          <w:sz w:val="24"/>
          <w:szCs w:val="24"/>
        </w:rPr>
        <w:t xml:space="preserve">becoming a carer, bereaved carers, given up caring </w:t>
      </w:r>
      <w:r>
        <w:rPr>
          <w:rFonts w:ascii="Arial" w:hAnsi="Arial" w:cs="Arial"/>
          <w:sz w:val="24"/>
          <w:szCs w:val="24"/>
        </w:rPr>
        <w:t>–</w:t>
      </w:r>
      <w:r w:rsidRPr="000753F3">
        <w:rPr>
          <w:rFonts w:ascii="Arial" w:hAnsi="Arial" w:cs="Arial"/>
          <w:sz w:val="24"/>
          <w:szCs w:val="24"/>
        </w:rPr>
        <w:t xml:space="preserve"> </w:t>
      </w:r>
      <w:r>
        <w:rPr>
          <w:rFonts w:ascii="Arial" w:hAnsi="Arial" w:cs="Arial"/>
          <w:sz w:val="24"/>
          <w:szCs w:val="24"/>
        </w:rPr>
        <w:t>(cared for person</w:t>
      </w:r>
      <w:r w:rsidRPr="000753F3">
        <w:rPr>
          <w:rFonts w:ascii="Arial" w:hAnsi="Arial" w:cs="Arial"/>
          <w:sz w:val="24"/>
          <w:szCs w:val="24"/>
        </w:rPr>
        <w:t xml:space="preserve"> in hospital/a care home</w:t>
      </w:r>
      <w:r>
        <w:rPr>
          <w:rFonts w:ascii="Arial" w:hAnsi="Arial" w:cs="Arial"/>
          <w:sz w:val="24"/>
          <w:szCs w:val="24"/>
        </w:rPr>
        <w:t>)</w:t>
      </w:r>
    </w:p>
    <w:p w14:paraId="09CAA399" w14:textId="6300DE8E" w:rsidR="000753F3" w:rsidRPr="00093797" w:rsidRDefault="000753F3" w:rsidP="000753F3">
      <w:pPr>
        <w:pStyle w:val="ListParagraph"/>
        <w:autoSpaceDE w:val="0"/>
        <w:autoSpaceDN w:val="0"/>
        <w:adjustRightInd w:val="0"/>
        <w:spacing w:after="0" w:line="240" w:lineRule="auto"/>
        <w:ind w:left="360"/>
        <w:rPr>
          <w:rFonts w:ascii="Arial" w:hAnsi="Arial" w:cs="Arial"/>
          <w:bCs/>
          <w:sz w:val="24"/>
          <w:szCs w:val="24"/>
        </w:rPr>
      </w:pPr>
    </w:p>
    <w:p w14:paraId="5FC16474" w14:textId="77777777" w:rsidR="00093797" w:rsidRPr="00093797" w:rsidRDefault="00093797" w:rsidP="00093797">
      <w:pPr>
        <w:autoSpaceDE w:val="0"/>
        <w:autoSpaceDN w:val="0"/>
        <w:adjustRightInd w:val="0"/>
        <w:spacing w:after="0" w:line="240" w:lineRule="auto"/>
        <w:rPr>
          <w:sz w:val="24"/>
          <w:szCs w:val="24"/>
        </w:rPr>
      </w:pPr>
    </w:p>
    <w:p w14:paraId="1937A57D" w14:textId="77777777" w:rsidR="00093797" w:rsidRPr="000D74F8" w:rsidRDefault="00093797" w:rsidP="00093797">
      <w:pPr>
        <w:pStyle w:val="ListParagraph"/>
        <w:autoSpaceDE w:val="0"/>
        <w:autoSpaceDN w:val="0"/>
        <w:adjustRightInd w:val="0"/>
        <w:spacing w:after="0" w:line="240" w:lineRule="auto"/>
        <w:rPr>
          <w:rFonts w:ascii="Asap" w:hAnsi="Asap" w:cs="Asap"/>
          <w:color w:val="002060"/>
          <w:sz w:val="28"/>
          <w:szCs w:val="28"/>
        </w:rPr>
      </w:pPr>
    </w:p>
    <w:p w14:paraId="00B9746C" w14:textId="77777777" w:rsidR="00093797" w:rsidRDefault="00093797" w:rsidP="367FCEBE">
      <w:pPr>
        <w:rPr>
          <w:rFonts w:ascii="Arial" w:eastAsia="Arial" w:hAnsi="Arial" w:cs="Arial"/>
          <w:sz w:val="24"/>
          <w:szCs w:val="24"/>
        </w:rPr>
      </w:pPr>
    </w:p>
    <w:sectPr w:rsidR="00093797" w:rsidSect="008E5755">
      <w:headerReference w:type="default" r:id="rId12"/>
      <w:pgSz w:w="16839" w:h="11907"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B3D87" w14:textId="77777777" w:rsidR="000932B9" w:rsidRDefault="000932B9" w:rsidP="000932B9">
      <w:pPr>
        <w:spacing w:after="0" w:line="240" w:lineRule="auto"/>
      </w:pPr>
      <w:r>
        <w:separator/>
      </w:r>
    </w:p>
  </w:endnote>
  <w:endnote w:type="continuationSeparator" w:id="0">
    <w:p w14:paraId="2E49F7F7" w14:textId="77777777" w:rsidR="000932B9" w:rsidRDefault="000932B9" w:rsidP="0009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sap">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D193C" w14:textId="77777777" w:rsidR="000932B9" w:rsidRDefault="000932B9" w:rsidP="000932B9">
      <w:pPr>
        <w:spacing w:after="0" w:line="240" w:lineRule="auto"/>
      </w:pPr>
      <w:r>
        <w:separator/>
      </w:r>
    </w:p>
  </w:footnote>
  <w:footnote w:type="continuationSeparator" w:id="0">
    <w:p w14:paraId="4F71FE5C" w14:textId="77777777" w:rsidR="000932B9" w:rsidRDefault="000932B9" w:rsidP="00093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68378"/>
      <w:docPartObj>
        <w:docPartGallery w:val="Page Numbers (Top of Page)"/>
        <w:docPartUnique/>
      </w:docPartObj>
    </w:sdtPr>
    <w:sdtEndPr>
      <w:rPr>
        <w:rFonts w:ascii="Arial" w:hAnsi="Arial" w:cs="Arial"/>
        <w:noProof/>
        <w:sz w:val="24"/>
        <w:szCs w:val="24"/>
      </w:rPr>
    </w:sdtEndPr>
    <w:sdtContent>
      <w:p w14:paraId="2A9FB028" w14:textId="6641199E" w:rsidR="00794215" w:rsidRPr="00794215" w:rsidRDefault="00794215">
        <w:pPr>
          <w:pStyle w:val="Header"/>
          <w:jc w:val="center"/>
          <w:rPr>
            <w:rFonts w:ascii="Arial" w:hAnsi="Arial" w:cs="Arial"/>
            <w:sz w:val="24"/>
            <w:szCs w:val="24"/>
          </w:rPr>
        </w:pPr>
        <w:r w:rsidRPr="00794215">
          <w:rPr>
            <w:rFonts w:ascii="Arial" w:hAnsi="Arial" w:cs="Arial"/>
            <w:sz w:val="24"/>
            <w:szCs w:val="24"/>
          </w:rPr>
          <w:fldChar w:fldCharType="begin"/>
        </w:r>
        <w:r w:rsidRPr="00794215">
          <w:rPr>
            <w:rFonts w:ascii="Arial" w:hAnsi="Arial" w:cs="Arial"/>
            <w:sz w:val="24"/>
            <w:szCs w:val="24"/>
          </w:rPr>
          <w:instrText xml:space="preserve"> PAGE   \* MERGEFORMAT </w:instrText>
        </w:r>
        <w:r w:rsidRPr="00794215">
          <w:rPr>
            <w:rFonts w:ascii="Arial" w:hAnsi="Arial" w:cs="Arial"/>
            <w:sz w:val="24"/>
            <w:szCs w:val="24"/>
          </w:rPr>
          <w:fldChar w:fldCharType="separate"/>
        </w:r>
        <w:r w:rsidR="00893F11">
          <w:rPr>
            <w:rFonts w:ascii="Arial" w:hAnsi="Arial" w:cs="Arial"/>
            <w:noProof/>
            <w:sz w:val="24"/>
            <w:szCs w:val="24"/>
          </w:rPr>
          <w:t>8</w:t>
        </w:r>
        <w:r w:rsidRPr="00794215">
          <w:rPr>
            <w:rFonts w:ascii="Arial" w:hAnsi="Arial" w:cs="Arial"/>
            <w:noProof/>
            <w:sz w:val="24"/>
            <w:szCs w:val="24"/>
          </w:rPr>
          <w:fldChar w:fldCharType="end"/>
        </w:r>
      </w:p>
    </w:sdtContent>
  </w:sdt>
  <w:p w14:paraId="7E33BBD9" w14:textId="77777777" w:rsidR="000932B9" w:rsidRDefault="000932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7DA5C87"/>
    <w:multiLevelType w:val="hybridMultilevel"/>
    <w:tmpl w:val="C7BA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1E7728"/>
    <w:multiLevelType w:val="hybridMultilevel"/>
    <w:tmpl w:val="FDD8F788"/>
    <w:lvl w:ilvl="0" w:tplc="DD12A36C">
      <w:start w:val="1"/>
      <w:numFmt w:val="bullet"/>
      <w:lvlText w:val=""/>
      <w:lvlJc w:val="left"/>
      <w:pPr>
        <w:ind w:left="720" w:hanging="360"/>
      </w:pPr>
      <w:rPr>
        <w:rFonts w:ascii="Symbol" w:hAnsi="Symbol" w:hint="default"/>
      </w:rPr>
    </w:lvl>
    <w:lvl w:ilvl="1" w:tplc="D9C03754">
      <w:start w:val="1"/>
      <w:numFmt w:val="bullet"/>
      <w:lvlText w:val="o"/>
      <w:lvlJc w:val="left"/>
      <w:pPr>
        <w:ind w:left="1440" w:hanging="360"/>
      </w:pPr>
      <w:rPr>
        <w:rFonts w:ascii="Courier New" w:hAnsi="Courier New" w:hint="default"/>
      </w:rPr>
    </w:lvl>
    <w:lvl w:ilvl="2" w:tplc="DB70D3BE">
      <w:start w:val="1"/>
      <w:numFmt w:val="bullet"/>
      <w:lvlText w:val=""/>
      <w:lvlJc w:val="left"/>
      <w:pPr>
        <w:ind w:left="2160" w:hanging="360"/>
      </w:pPr>
      <w:rPr>
        <w:rFonts w:ascii="Wingdings" w:hAnsi="Wingdings" w:hint="default"/>
      </w:rPr>
    </w:lvl>
    <w:lvl w:ilvl="3" w:tplc="D7B25E8C">
      <w:start w:val="1"/>
      <w:numFmt w:val="bullet"/>
      <w:lvlText w:val=""/>
      <w:lvlJc w:val="left"/>
      <w:pPr>
        <w:ind w:left="2880" w:hanging="360"/>
      </w:pPr>
      <w:rPr>
        <w:rFonts w:ascii="Symbol" w:hAnsi="Symbol" w:hint="default"/>
      </w:rPr>
    </w:lvl>
    <w:lvl w:ilvl="4" w:tplc="9496D258">
      <w:start w:val="1"/>
      <w:numFmt w:val="bullet"/>
      <w:lvlText w:val="o"/>
      <w:lvlJc w:val="left"/>
      <w:pPr>
        <w:ind w:left="3600" w:hanging="360"/>
      </w:pPr>
      <w:rPr>
        <w:rFonts w:ascii="Courier New" w:hAnsi="Courier New" w:hint="default"/>
      </w:rPr>
    </w:lvl>
    <w:lvl w:ilvl="5" w:tplc="17DA5F8A">
      <w:start w:val="1"/>
      <w:numFmt w:val="bullet"/>
      <w:lvlText w:val=""/>
      <w:lvlJc w:val="left"/>
      <w:pPr>
        <w:ind w:left="4320" w:hanging="360"/>
      </w:pPr>
      <w:rPr>
        <w:rFonts w:ascii="Wingdings" w:hAnsi="Wingdings" w:hint="default"/>
      </w:rPr>
    </w:lvl>
    <w:lvl w:ilvl="6" w:tplc="AFFA83EE">
      <w:start w:val="1"/>
      <w:numFmt w:val="bullet"/>
      <w:lvlText w:val=""/>
      <w:lvlJc w:val="left"/>
      <w:pPr>
        <w:ind w:left="5040" w:hanging="360"/>
      </w:pPr>
      <w:rPr>
        <w:rFonts w:ascii="Symbol" w:hAnsi="Symbol" w:hint="default"/>
      </w:rPr>
    </w:lvl>
    <w:lvl w:ilvl="7" w:tplc="DE667C3E">
      <w:start w:val="1"/>
      <w:numFmt w:val="bullet"/>
      <w:lvlText w:val="o"/>
      <w:lvlJc w:val="left"/>
      <w:pPr>
        <w:ind w:left="5760" w:hanging="360"/>
      </w:pPr>
      <w:rPr>
        <w:rFonts w:ascii="Courier New" w:hAnsi="Courier New" w:hint="default"/>
      </w:rPr>
    </w:lvl>
    <w:lvl w:ilvl="8" w:tplc="E31C4890">
      <w:start w:val="1"/>
      <w:numFmt w:val="bullet"/>
      <w:lvlText w:val=""/>
      <w:lvlJc w:val="left"/>
      <w:pPr>
        <w:ind w:left="6480" w:hanging="360"/>
      </w:pPr>
      <w:rPr>
        <w:rFonts w:ascii="Wingdings" w:hAnsi="Wingdings" w:hint="default"/>
      </w:rPr>
    </w:lvl>
  </w:abstractNum>
  <w:abstractNum w:abstractNumId="2">
    <w:nsid w:val="0E7601C5"/>
    <w:multiLevelType w:val="hybridMultilevel"/>
    <w:tmpl w:val="30B4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9331C6"/>
    <w:multiLevelType w:val="hybridMultilevel"/>
    <w:tmpl w:val="4C96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F5607D"/>
    <w:multiLevelType w:val="multilevel"/>
    <w:tmpl w:val="EDC65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AF4407"/>
    <w:multiLevelType w:val="hybridMultilevel"/>
    <w:tmpl w:val="07E4F7DA"/>
    <w:lvl w:ilvl="0" w:tplc="38AC76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DEF0728"/>
    <w:multiLevelType w:val="hybridMultilevel"/>
    <w:tmpl w:val="8CB0A6A4"/>
    <w:lvl w:ilvl="0" w:tplc="8CD2CBB0">
      <w:start w:val="1"/>
      <w:numFmt w:val="bullet"/>
      <w:lvlText w:val=""/>
      <w:lvlJc w:val="left"/>
      <w:pPr>
        <w:ind w:left="720" w:hanging="360"/>
      </w:pPr>
      <w:rPr>
        <w:rFonts w:ascii="Symbol" w:hAnsi="Symbol" w:hint="default"/>
      </w:rPr>
    </w:lvl>
    <w:lvl w:ilvl="1" w:tplc="B0B826C4">
      <w:start w:val="1"/>
      <w:numFmt w:val="bullet"/>
      <w:lvlText w:val="o"/>
      <w:lvlJc w:val="left"/>
      <w:pPr>
        <w:ind w:left="1440" w:hanging="360"/>
      </w:pPr>
      <w:rPr>
        <w:rFonts w:ascii="Courier New" w:hAnsi="Courier New" w:hint="default"/>
      </w:rPr>
    </w:lvl>
    <w:lvl w:ilvl="2" w:tplc="AD2031E0">
      <w:start w:val="1"/>
      <w:numFmt w:val="bullet"/>
      <w:lvlText w:val=""/>
      <w:lvlJc w:val="left"/>
      <w:pPr>
        <w:ind w:left="2160" w:hanging="360"/>
      </w:pPr>
      <w:rPr>
        <w:rFonts w:ascii="Wingdings" w:hAnsi="Wingdings" w:hint="default"/>
      </w:rPr>
    </w:lvl>
    <w:lvl w:ilvl="3" w:tplc="D5800C5C">
      <w:start w:val="1"/>
      <w:numFmt w:val="bullet"/>
      <w:lvlText w:val=""/>
      <w:lvlJc w:val="left"/>
      <w:pPr>
        <w:ind w:left="2880" w:hanging="360"/>
      </w:pPr>
      <w:rPr>
        <w:rFonts w:ascii="Symbol" w:hAnsi="Symbol" w:hint="default"/>
      </w:rPr>
    </w:lvl>
    <w:lvl w:ilvl="4" w:tplc="7D0EDFFE">
      <w:start w:val="1"/>
      <w:numFmt w:val="bullet"/>
      <w:lvlText w:val="o"/>
      <w:lvlJc w:val="left"/>
      <w:pPr>
        <w:ind w:left="3600" w:hanging="360"/>
      </w:pPr>
      <w:rPr>
        <w:rFonts w:ascii="Courier New" w:hAnsi="Courier New" w:hint="default"/>
      </w:rPr>
    </w:lvl>
    <w:lvl w:ilvl="5" w:tplc="B282AC00">
      <w:start w:val="1"/>
      <w:numFmt w:val="bullet"/>
      <w:lvlText w:val=""/>
      <w:lvlJc w:val="left"/>
      <w:pPr>
        <w:ind w:left="4320" w:hanging="360"/>
      </w:pPr>
      <w:rPr>
        <w:rFonts w:ascii="Wingdings" w:hAnsi="Wingdings" w:hint="default"/>
      </w:rPr>
    </w:lvl>
    <w:lvl w:ilvl="6" w:tplc="21A65E44">
      <w:start w:val="1"/>
      <w:numFmt w:val="bullet"/>
      <w:lvlText w:val=""/>
      <w:lvlJc w:val="left"/>
      <w:pPr>
        <w:ind w:left="5040" w:hanging="360"/>
      </w:pPr>
      <w:rPr>
        <w:rFonts w:ascii="Symbol" w:hAnsi="Symbol" w:hint="default"/>
      </w:rPr>
    </w:lvl>
    <w:lvl w:ilvl="7" w:tplc="EFF88B06">
      <w:start w:val="1"/>
      <w:numFmt w:val="bullet"/>
      <w:lvlText w:val="o"/>
      <w:lvlJc w:val="left"/>
      <w:pPr>
        <w:ind w:left="5760" w:hanging="360"/>
      </w:pPr>
      <w:rPr>
        <w:rFonts w:ascii="Courier New" w:hAnsi="Courier New" w:hint="default"/>
      </w:rPr>
    </w:lvl>
    <w:lvl w:ilvl="8" w:tplc="0ACA412E">
      <w:start w:val="1"/>
      <w:numFmt w:val="bullet"/>
      <w:lvlText w:val=""/>
      <w:lvlJc w:val="left"/>
      <w:pPr>
        <w:ind w:left="6480" w:hanging="360"/>
      </w:pPr>
      <w:rPr>
        <w:rFonts w:ascii="Wingdings" w:hAnsi="Wingdings" w:hint="default"/>
      </w:rPr>
    </w:lvl>
  </w:abstractNum>
  <w:abstractNum w:abstractNumId="7">
    <w:nsid w:val="2037089F"/>
    <w:multiLevelType w:val="hybridMultilevel"/>
    <w:tmpl w:val="F16E8C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2DA39DB"/>
    <w:multiLevelType w:val="multilevel"/>
    <w:tmpl w:val="82242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547E09"/>
    <w:multiLevelType w:val="multilevel"/>
    <w:tmpl w:val="D8CA7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0F6F9F"/>
    <w:multiLevelType w:val="hybridMultilevel"/>
    <w:tmpl w:val="FE247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7F80BF3"/>
    <w:multiLevelType w:val="hybridMultilevel"/>
    <w:tmpl w:val="4E08DF08"/>
    <w:lvl w:ilvl="0" w:tplc="ECCE4C80">
      <w:start w:val="1"/>
      <w:numFmt w:val="bullet"/>
      <w:lvlText w:val=""/>
      <w:lvlJc w:val="left"/>
      <w:pPr>
        <w:ind w:left="720" w:hanging="360"/>
      </w:pPr>
      <w:rPr>
        <w:rFonts w:ascii="Symbol" w:hAnsi="Symbol" w:hint="default"/>
      </w:rPr>
    </w:lvl>
    <w:lvl w:ilvl="1" w:tplc="231438BE">
      <w:start w:val="1"/>
      <w:numFmt w:val="bullet"/>
      <w:lvlText w:val="o"/>
      <w:lvlJc w:val="left"/>
      <w:pPr>
        <w:ind w:left="1440" w:hanging="360"/>
      </w:pPr>
      <w:rPr>
        <w:rFonts w:ascii="Courier New" w:hAnsi="Courier New" w:hint="default"/>
      </w:rPr>
    </w:lvl>
    <w:lvl w:ilvl="2" w:tplc="59C68774">
      <w:start w:val="1"/>
      <w:numFmt w:val="bullet"/>
      <w:lvlText w:val=""/>
      <w:lvlJc w:val="left"/>
      <w:pPr>
        <w:ind w:left="2160" w:hanging="360"/>
      </w:pPr>
      <w:rPr>
        <w:rFonts w:ascii="Wingdings" w:hAnsi="Wingdings" w:hint="default"/>
      </w:rPr>
    </w:lvl>
    <w:lvl w:ilvl="3" w:tplc="03146DD4">
      <w:start w:val="1"/>
      <w:numFmt w:val="bullet"/>
      <w:lvlText w:val=""/>
      <w:lvlJc w:val="left"/>
      <w:pPr>
        <w:ind w:left="2880" w:hanging="360"/>
      </w:pPr>
      <w:rPr>
        <w:rFonts w:ascii="Symbol" w:hAnsi="Symbol" w:hint="default"/>
      </w:rPr>
    </w:lvl>
    <w:lvl w:ilvl="4" w:tplc="C0448B0C">
      <w:start w:val="1"/>
      <w:numFmt w:val="bullet"/>
      <w:lvlText w:val="o"/>
      <w:lvlJc w:val="left"/>
      <w:pPr>
        <w:ind w:left="3600" w:hanging="360"/>
      </w:pPr>
      <w:rPr>
        <w:rFonts w:ascii="Courier New" w:hAnsi="Courier New" w:hint="default"/>
      </w:rPr>
    </w:lvl>
    <w:lvl w:ilvl="5" w:tplc="D23E2E54">
      <w:start w:val="1"/>
      <w:numFmt w:val="bullet"/>
      <w:lvlText w:val=""/>
      <w:lvlJc w:val="left"/>
      <w:pPr>
        <w:ind w:left="4320" w:hanging="360"/>
      </w:pPr>
      <w:rPr>
        <w:rFonts w:ascii="Wingdings" w:hAnsi="Wingdings" w:hint="default"/>
      </w:rPr>
    </w:lvl>
    <w:lvl w:ilvl="6" w:tplc="CBC01FC4">
      <w:start w:val="1"/>
      <w:numFmt w:val="bullet"/>
      <w:lvlText w:val=""/>
      <w:lvlJc w:val="left"/>
      <w:pPr>
        <w:ind w:left="5040" w:hanging="360"/>
      </w:pPr>
      <w:rPr>
        <w:rFonts w:ascii="Symbol" w:hAnsi="Symbol" w:hint="default"/>
      </w:rPr>
    </w:lvl>
    <w:lvl w:ilvl="7" w:tplc="F8F20106">
      <w:start w:val="1"/>
      <w:numFmt w:val="bullet"/>
      <w:lvlText w:val="o"/>
      <w:lvlJc w:val="left"/>
      <w:pPr>
        <w:ind w:left="5760" w:hanging="360"/>
      </w:pPr>
      <w:rPr>
        <w:rFonts w:ascii="Courier New" w:hAnsi="Courier New" w:hint="default"/>
      </w:rPr>
    </w:lvl>
    <w:lvl w:ilvl="8" w:tplc="B5483BB0">
      <w:start w:val="1"/>
      <w:numFmt w:val="bullet"/>
      <w:lvlText w:val=""/>
      <w:lvlJc w:val="left"/>
      <w:pPr>
        <w:ind w:left="6480" w:hanging="360"/>
      </w:pPr>
      <w:rPr>
        <w:rFonts w:ascii="Wingdings" w:hAnsi="Wingdings" w:hint="default"/>
      </w:rPr>
    </w:lvl>
  </w:abstractNum>
  <w:abstractNum w:abstractNumId="12">
    <w:nsid w:val="2A541CFC"/>
    <w:multiLevelType w:val="hybridMultilevel"/>
    <w:tmpl w:val="326E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86373F"/>
    <w:multiLevelType w:val="hybridMultilevel"/>
    <w:tmpl w:val="68B421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3CC616A"/>
    <w:multiLevelType w:val="hybridMultilevel"/>
    <w:tmpl w:val="C612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F440A2"/>
    <w:multiLevelType w:val="multilevel"/>
    <w:tmpl w:val="8A9A97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1A21EBC"/>
    <w:multiLevelType w:val="hybridMultilevel"/>
    <w:tmpl w:val="01F09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4925532"/>
    <w:multiLevelType w:val="multilevel"/>
    <w:tmpl w:val="701E9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E153402"/>
    <w:multiLevelType w:val="hybridMultilevel"/>
    <w:tmpl w:val="FB64E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FF10E4C"/>
    <w:multiLevelType w:val="hybridMultilevel"/>
    <w:tmpl w:val="691A71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32036D8"/>
    <w:multiLevelType w:val="hybridMultilevel"/>
    <w:tmpl w:val="0B669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A024FC4"/>
    <w:multiLevelType w:val="hybridMultilevel"/>
    <w:tmpl w:val="90664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1525361"/>
    <w:multiLevelType w:val="hybridMultilevel"/>
    <w:tmpl w:val="E8D4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0E5499"/>
    <w:multiLevelType w:val="hybridMultilevel"/>
    <w:tmpl w:val="18245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4DB7539"/>
    <w:multiLevelType w:val="hybridMultilevel"/>
    <w:tmpl w:val="AFA2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4A195C"/>
    <w:multiLevelType w:val="hybridMultilevel"/>
    <w:tmpl w:val="546AE8B0"/>
    <w:lvl w:ilvl="0" w:tplc="445C0D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6519E4"/>
    <w:multiLevelType w:val="hybridMultilevel"/>
    <w:tmpl w:val="088E7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B7D347B"/>
    <w:multiLevelType w:val="hybridMultilevel"/>
    <w:tmpl w:val="45AC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E17E19"/>
    <w:multiLevelType w:val="hybridMultilevel"/>
    <w:tmpl w:val="BC4E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
  </w:num>
  <w:num w:numId="4">
    <w:abstractNumId w:val="21"/>
  </w:num>
  <w:num w:numId="5">
    <w:abstractNumId w:val="16"/>
  </w:num>
  <w:num w:numId="6">
    <w:abstractNumId w:val="13"/>
  </w:num>
  <w:num w:numId="7">
    <w:abstractNumId w:val="28"/>
  </w:num>
  <w:num w:numId="8">
    <w:abstractNumId w:val="26"/>
  </w:num>
  <w:num w:numId="9">
    <w:abstractNumId w:val="10"/>
  </w:num>
  <w:num w:numId="10">
    <w:abstractNumId w:val="23"/>
  </w:num>
  <w:num w:numId="11">
    <w:abstractNumId w:val="27"/>
  </w:num>
  <w:num w:numId="12">
    <w:abstractNumId w:val="25"/>
  </w:num>
  <w:num w:numId="13">
    <w:abstractNumId w:val="0"/>
  </w:num>
  <w:num w:numId="14">
    <w:abstractNumId w:val="14"/>
  </w:num>
  <w:num w:numId="15">
    <w:abstractNumId w:val="2"/>
  </w:num>
  <w:num w:numId="16">
    <w:abstractNumId w:val="19"/>
  </w:num>
  <w:num w:numId="17">
    <w:abstractNumId w:val="3"/>
  </w:num>
  <w:num w:numId="18">
    <w:abstractNumId w:val="24"/>
  </w:num>
  <w:num w:numId="19">
    <w:abstractNumId w:val="7"/>
  </w:num>
  <w:num w:numId="20">
    <w:abstractNumId w:val="5"/>
  </w:num>
  <w:num w:numId="21">
    <w:abstractNumId w:val="18"/>
  </w:num>
  <w:num w:numId="22">
    <w:abstractNumId w:val="12"/>
  </w:num>
  <w:num w:numId="23">
    <w:abstractNumId w:val="22"/>
  </w:num>
  <w:num w:numId="24">
    <w:abstractNumId w:val="15"/>
  </w:num>
  <w:num w:numId="25">
    <w:abstractNumId w:val="9"/>
  </w:num>
  <w:num w:numId="26">
    <w:abstractNumId w:val="8"/>
  </w:num>
  <w:num w:numId="27">
    <w:abstractNumId w:val="4"/>
  </w:num>
  <w:num w:numId="28">
    <w:abstractNumId w:val="1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2B2"/>
    <w:rsid w:val="000753F3"/>
    <w:rsid w:val="000932B9"/>
    <w:rsid w:val="00093797"/>
    <w:rsid w:val="001324FA"/>
    <w:rsid w:val="00227C1E"/>
    <w:rsid w:val="002631ED"/>
    <w:rsid w:val="00342354"/>
    <w:rsid w:val="00382450"/>
    <w:rsid w:val="004A4D3D"/>
    <w:rsid w:val="004C5CB4"/>
    <w:rsid w:val="006B568A"/>
    <w:rsid w:val="00794215"/>
    <w:rsid w:val="007E04ED"/>
    <w:rsid w:val="0082346D"/>
    <w:rsid w:val="00893F11"/>
    <w:rsid w:val="008E5755"/>
    <w:rsid w:val="009A40D6"/>
    <w:rsid w:val="00B06C67"/>
    <w:rsid w:val="00B53522"/>
    <w:rsid w:val="00BD0FD2"/>
    <w:rsid w:val="00C432F0"/>
    <w:rsid w:val="00C9780E"/>
    <w:rsid w:val="00D059DB"/>
    <w:rsid w:val="00D472A7"/>
    <w:rsid w:val="00E16A2A"/>
    <w:rsid w:val="00E359DA"/>
    <w:rsid w:val="00F702B2"/>
    <w:rsid w:val="367FCEBE"/>
    <w:rsid w:val="652DF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33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2B2"/>
    <w:pPr>
      <w:ind w:left="720"/>
      <w:contextualSpacing/>
    </w:pPr>
  </w:style>
  <w:style w:type="character" w:styleId="Hyperlink">
    <w:name w:val="Hyperlink"/>
    <w:unhideWhenUsed/>
    <w:rsid w:val="00D059DB"/>
    <w:rPr>
      <w:color w:val="0000FF"/>
      <w:u w:val="single"/>
    </w:rPr>
  </w:style>
  <w:style w:type="paragraph" w:styleId="Header">
    <w:name w:val="header"/>
    <w:basedOn w:val="Normal"/>
    <w:link w:val="HeaderChar"/>
    <w:uiPriority w:val="99"/>
    <w:unhideWhenUsed/>
    <w:rsid w:val="00093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2B9"/>
  </w:style>
  <w:style w:type="paragraph" w:styleId="Footer">
    <w:name w:val="footer"/>
    <w:basedOn w:val="Normal"/>
    <w:link w:val="FooterChar"/>
    <w:uiPriority w:val="99"/>
    <w:unhideWhenUsed/>
    <w:rsid w:val="00093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2B9"/>
  </w:style>
  <w:style w:type="paragraph" w:styleId="BalloonText">
    <w:name w:val="Balloon Text"/>
    <w:basedOn w:val="Normal"/>
    <w:link w:val="BalloonTextChar"/>
    <w:uiPriority w:val="99"/>
    <w:semiHidden/>
    <w:unhideWhenUsed/>
    <w:rsid w:val="00C97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80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2B2"/>
    <w:pPr>
      <w:ind w:left="720"/>
      <w:contextualSpacing/>
    </w:pPr>
  </w:style>
  <w:style w:type="character" w:styleId="Hyperlink">
    <w:name w:val="Hyperlink"/>
    <w:unhideWhenUsed/>
    <w:rsid w:val="00D059DB"/>
    <w:rPr>
      <w:color w:val="0000FF"/>
      <w:u w:val="single"/>
    </w:rPr>
  </w:style>
  <w:style w:type="paragraph" w:styleId="Header">
    <w:name w:val="header"/>
    <w:basedOn w:val="Normal"/>
    <w:link w:val="HeaderChar"/>
    <w:uiPriority w:val="99"/>
    <w:unhideWhenUsed/>
    <w:rsid w:val="00093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2B9"/>
  </w:style>
  <w:style w:type="paragraph" w:styleId="Footer">
    <w:name w:val="footer"/>
    <w:basedOn w:val="Normal"/>
    <w:link w:val="FooterChar"/>
    <w:uiPriority w:val="99"/>
    <w:unhideWhenUsed/>
    <w:rsid w:val="00093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2B9"/>
  </w:style>
  <w:style w:type="paragraph" w:styleId="BalloonText">
    <w:name w:val="Balloon Text"/>
    <w:basedOn w:val="Normal"/>
    <w:link w:val="BalloonTextChar"/>
    <w:uiPriority w:val="99"/>
    <w:semiHidden/>
    <w:unhideWhenUsed/>
    <w:rsid w:val="00C97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8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57102">
      <w:bodyDiv w:val="1"/>
      <w:marLeft w:val="0"/>
      <w:marRight w:val="0"/>
      <w:marTop w:val="0"/>
      <w:marBottom w:val="0"/>
      <w:divBdr>
        <w:top w:val="none" w:sz="0" w:space="0" w:color="auto"/>
        <w:left w:val="none" w:sz="0" w:space="0" w:color="auto"/>
        <w:bottom w:val="none" w:sz="0" w:space="0" w:color="auto"/>
        <w:right w:val="none" w:sz="0" w:space="0" w:color="auto"/>
      </w:divBdr>
      <w:divsChild>
        <w:div w:id="96560132">
          <w:marLeft w:val="0"/>
          <w:marRight w:val="0"/>
          <w:marTop w:val="0"/>
          <w:marBottom w:val="0"/>
          <w:divBdr>
            <w:top w:val="none" w:sz="0" w:space="0" w:color="auto"/>
            <w:left w:val="none" w:sz="0" w:space="0" w:color="auto"/>
            <w:bottom w:val="none" w:sz="0" w:space="0" w:color="auto"/>
            <w:right w:val="none" w:sz="0" w:space="0" w:color="auto"/>
          </w:divBdr>
          <w:divsChild>
            <w:div w:id="10057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4651C85D66C04FBB0CB619C51450A9" ma:contentTypeVersion="8" ma:contentTypeDescription="Create a new document." ma:contentTypeScope="" ma:versionID="56ad8e0e09e9fe4a176bd1c84824bfe3">
  <xsd:schema xmlns:xsd="http://www.w3.org/2001/XMLSchema" xmlns:xs="http://www.w3.org/2001/XMLSchema" xmlns:p="http://schemas.microsoft.com/office/2006/metadata/properties" xmlns:ns2="bf4399c7-6215-490a-888f-5f31483ffc3b" xmlns:ns3="a0976678-705e-48f1-91a5-5f4e2542805b" targetNamespace="http://schemas.microsoft.com/office/2006/metadata/properties" ma:root="true" ma:fieldsID="68db6682033be9505750198b88fd73c8" ns2:_="" ns3:_="">
    <xsd:import namespace="bf4399c7-6215-490a-888f-5f31483ffc3b"/>
    <xsd:import namespace="a0976678-705e-48f1-91a5-5f4e25428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99c7-6215-490a-888f-5f31483ffc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76678-705e-48f1-91a5-5f4e254280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00CD72-2769-49CF-BC51-DB0A49A61E77}">
  <ds:schemaRefs>
    <ds:schemaRef ds:uri="http://schemas.microsoft.com/sharepoint/v3/contenttype/forms"/>
  </ds:schemaRefs>
</ds:datastoreItem>
</file>

<file path=customXml/itemProps2.xml><?xml version="1.0" encoding="utf-8"?>
<ds:datastoreItem xmlns:ds="http://schemas.openxmlformats.org/officeDocument/2006/customXml" ds:itemID="{201C05C0-38E8-4544-A4B4-12F7FAA13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399c7-6215-490a-888f-5f31483ffc3b"/>
    <ds:schemaRef ds:uri="a0976678-705e-48f1-91a5-5f4e25428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F7EE7-C127-487D-A1CE-C4D05B77C5B0}">
  <ds:schemaRef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a0976678-705e-48f1-91a5-5f4e2542805b"/>
    <ds:schemaRef ds:uri="bf4399c7-6215-490a-888f-5f31483ffc3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Maitland</dc:creator>
  <cp:lastModifiedBy>A User</cp:lastModifiedBy>
  <cp:revision>2</cp:revision>
  <cp:lastPrinted>2017-11-08T13:50:00Z</cp:lastPrinted>
  <dcterms:created xsi:type="dcterms:W3CDTF">2017-12-07T12:24:00Z</dcterms:created>
  <dcterms:modified xsi:type="dcterms:W3CDTF">2017-12-07T12:24:00Z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0x010100C24651C85D66C04FBB0CB619C51450A9</vt:lpwstr>
  </property>
</Properties>
</file>