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82E" w:rsidRPr="00924EC2" w:rsidRDefault="00206DE7" w:rsidP="00AE1ECA">
      <w:pPr>
        <w:pStyle w:val="ocsinumberingparagraphs"/>
        <w:spacing w:before="0" w:after="0" w:line="240" w:lineRule="auto"/>
        <w:ind w:left="794"/>
        <w:rPr>
          <w:rFonts w:ascii="Arial" w:hAnsi="Arial" w:cs="Arial"/>
          <w:color w:val="162259"/>
          <w:sz w:val="36"/>
          <w:szCs w:val="36"/>
        </w:rPr>
      </w:pPr>
      <w:r w:rsidRPr="00924EC2">
        <w:rPr>
          <w:color w:val="162259"/>
        </w:rPr>
        <w:fldChar w:fldCharType="begin"/>
      </w:r>
      <w:r w:rsidRPr="00924EC2">
        <w:rPr>
          <w:color w:val="162259"/>
        </w:rPr>
        <w:instrText xml:space="preserve"> DOCPROPERTY  prp_popfact  \* MERGEFORMAT </w:instrText>
      </w:r>
      <w:r w:rsidRPr="00924EC2">
        <w:rPr>
          <w:color w:val="162259"/>
        </w:rPr>
        <w:fldChar w:fldCharType="separate"/>
      </w:r>
      <w:r w:rsidR="00F9682E" w:rsidRPr="00924EC2">
        <w:rPr>
          <w:rFonts w:ascii="Arial" w:hAnsi="Arial" w:cs="Arial"/>
          <w:color w:val="162259"/>
          <w:sz w:val="36"/>
          <w:szCs w:val="36"/>
        </w:rPr>
        <w:t xml:space="preserve">There are 114,365 people living in </w:t>
      </w:r>
      <w:r w:rsidR="00375E4A">
        <w:rPr>
          <w:rFonts w:ascii="Arial" w:hAnsi="Arial" w:cs="Arial"/>
          <w:color w:val="162259"/>
          <w:sz w:val="36"/>
          <w:szCs w:val="36"/>
        </w:rPr>
        <w:t xml:space="preserve">the </w:t>
      </w:r>
      <w:r w:rsidR="00F9682E" w:rsidRPr="00924EC2">
        <w:rPr>
          <w:rFonts w:ascii="Arial" w:hAnsi="Arial" w:cs="Arial"/>
          <w:color w:val="162259"/>
          <w:sz w:val="36"/>
          <w:szCs w:val="36"/>
        </w:rPr>
        <w:t>East</w:t>
      </w:r>
      <w:r w:rsidRPr="00924EC2">
        <w:rPr>
          <w:rFonts w:ascii="Arial" w:hAnsi="Arial" w:cs="Arial"/>
          <w:color w:val="162259"/>
          <w:sz w:val="36"/>
          <w:szCs w:val="36"/>
        </w:rPr>
        <w:fldChar w:fldCharType="end"/>
      </w:r>
      <w:r w:rsidR="00375E4A">
        <w:rPr>
          <w:rFonts w:ascii="Arial" w:hAnsi="Arial" w:cs="Arial"/>
          <w:color w:val="162259"/>
          <w:sz w:val="36"/>
          <w:szCs w:val="36"/>
        </w:rPr>
        <w:t xml:space="preserve"> Locality</w:t>
      </w:r>
    </w:p>
    <w:p w:rsidR="00F9682E" w:rsidRPr="00924EC2" w:rsidRDefault="00F9682E" w:rsidP="00924EC2">
      <w:pPr>
        <w:pStyle w:val="ocsinumberingparagraphs"/>
        <w:ind w:left="794"/>
        <w:rPr>
          <w:rFonts w:ascii="Arial" w:hAnsi="Arial" w:cs="Arial"/>
          <w:color w:val="162259"/>
          <w:sz w:val="36"/>
          <w:szCs w:val="36"/>
        </w:rPr>
      </w:pPr>
      <w:r w:rsidRPr="00924EC2">
        <w:rPr>
          <w:rFonts w:ascii="Arial" w:hAnsi="Arial" w:cs="Arial"/>
          <w:color w:val="162259"/>
          <w:sz w:val="36"/>
          <w:szCs w:val="36"/>
        </w:rPr>
        <w:t xml:space="preserve">14,330 </w:t>
      </w:r>
      <w:r w:rsidR="0049086B">
        <w:rPr>
          <w:rFonts w:ascii="Arial" w:hAnsi="Arial" w:cs="Arial"/>
          <w:color w:val="162259"/>
          <w:sz w:val="36"/>
          <w:szCs w:val="36"/>
        </w:rPr>
        <w:t>(13</w:t>
      </w:r>
      <w:r w:rsidR="00206DE7" w:rsidRPr="00924EC2">
        <w:rPr>
          <w:rFonts w:ascii="Arial" w:hAnsi="Arial" w:cs="Arial"/>
          <w:color w:val="162259"/>
          <w:sz w:val="36"/>
          <w:szCs w:val="36"/>
        </w:rPr>
        <w:t xml:space="preserve">%) </w:t>
      </w:r>
      <w:r w:rsidRPr="00924EC2">
        <w:rPr>
          <w:rFonts w:ascii="Arial" w:hAnsi="Arial" w:cs="Arial"/>
          <w:color w:val="162259"/>
          <w:sz w:val="36"/>
          <w:szCs w:val="36"/>
        </w:rPr>
        <w:t xml:space="preserve">are aged 65+ </w:t>
      </w:r>
    </w:p>
    <w:p w:rsidR="00924EC2" w:rsidRPr="00AE1ECA" w:rsidRDefault="00924EC2" w:rsidP="00924EC2">
      <w:pPr>
        <w:pStyle w:val="ocsinumberingparagraphs"/>
        <w:ind w:left="794"/>
        <w:rPr>
          <w:rFonts w:ascii="Arial" w:hAnsi="Arial" w:cs="Arial"/>
          <w:color w:val="002DB2"/>
          <w:sz w:val="36"/>
          <w:szCs w:val="36"/>
        </w:rPr>
      </w:pPr>
    </w:p>
    <w:p w:rsidR="00F9682E" w:rsidRDefault="00C74E63" w:rsidP="006B4CDA">
      <w:pPr>
        <w:ind w:left="794"/>
        <w:rPr>
          <w:rFonts w:eastAsia="Times New Roman"/>
          <w:noProof/>
          <w:color w:val="548DD4"/>
          <w:lang w:val="en-US" w:eastAsia="en-US"/>
        </w:rPr>
      </w:pPr>
      <w:r>
        <w:rPr>
          <w:noProof/>
          <w:lang w:val="en-US" w:eastAsia="en-US"/>
        </w:rPr>
        <w:drawing>
          <wp:anchor distT="0" distB="0" distL="114300" distR="114300" simplePos="0" relativeHeight="251693056" behindDoc="0" locked="0" layoutInCell="1" allowOverlap="1" wp14:anchorId="2DBFDD16" wp14:editId="349173B4">
            <wp:simplePos x="0" y="0"/>
            <wp:positionH relativeFrom="column">
              <wp:posOffset>9187815</wp:posOffset>
            </wp:positionH>
            <wp:positionV relativeFrom="paragraph">
              <wp:posOffset>189865</wp:posOffset>
            </wp:positionV>
            <wp:extent cx="3829685" cy="2985770"/>
            <wp:effectExtent l="0" t="0" r="0"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9685" cy="2985770"/>
                    </a:xfrm>
                    <a:prstGeom prst="rect">
                      <a:avLst/>
                    </a:prstGeom>
                    <a:noFill/>
                  </pic:spPr>
                </pic:pic>
              </a:graphicData>
            </a:graphic>
            <wp14:sizeRelH relativeFrom="page">
              <wp14:pctWidth>0</wp14:pctWidth>
            </wp14:sizeRelH>
            <wp14:sizeRelV relativeFrom="page">
              <wp14:pctHeight>0</wp14:pctHeight>
            </wp14:sizeRelV>
          </wp:anchor>
        </w:drawing>
      </w:r>
      <w:r w:rsidR="00F9682E" w:rsidRPr="00924EC2">
        <w:rPr>
          <w:rFonts w:ascii="Arial" w:eastAsia="Times New Roman" w:hAnsi="Arial" w:cs="Arial"/>
          <w:color w:val="162259"/>
          <w:sz w:val="28"/>
          <w:szCs w:val="28"/>
        </w:rPr>
        <w:t xml:space="preserve">          % of people aged 65+ </w:t>
      </w:r>
      <w:r w:rsidR="00924EC2" w:rsidRPr="00924EC2">
        <w:rPr>
          <w:rFonts w:ascii="Arial" w:eastAsia="Times New Roman" w:hAnsi="Arial" w:cs="Arial"/>
          <w:color w:val="162259"/>
          <w:sz w:val="28"/>
          <w:szCs w:val="28"/>
        </w:rPr>
        <w:t>by w</w:t>
      </w:r>
      <w:r w:rsidR="00F9682E" w:rsidRPr="00924EC2">
        <w:rPr>
          <w:rFonts w:ascii="Arial" w:eastAsia="Times New Roman" w:hAnsi="Arial" w:cs="Arial"/>
          <w:color w:val="162259"/>
          <w:sz w:val="28"/>
          <w:szCs w:val="28"/>
        </w:rPr>
        <w:t>ard</w:t>
      </w:r>
      <w:r w:rsidR="00F9682E" w:rsidRPr="00924EC2">
        <w:rPr>
          <w:rFonts w:eastAsia="Times New Roman"/>
          <w:noProof/>
          <w:color w:val="162259"/>
          <w:lang w:val="en-US" w:eastAsia="en-US"/>
        </w:rPr>
        <w:t xml:space="preserve">            </w:t>
      </w:r>
      <w:r w:rsidR="00F9682E">
        <w:rPr>
          <w:rFonts w:eastAsia="Times New Roman"/>
          <w:noProof/>
          <w:color w:val="548DD4"/>
          <w:lang w:val="en-US" w:eastAsia="en-US"/>
        </w:rPr>
        <w:tab/>
      </w:r>
      <w:r w:rsidR="00F9682E">
        <w:rPr>
          <w:rFonts w:eastAsia="Times New Roman"/>
          <w:noProof/>
          <w:color w:val="548DD4"/>
          <w:lang w:val="en-US" w:eastAsia="en-US"/>
        </w:rPr>
        <w:tab/>
        <w:t xml:space="preserve">                                           </w:t>
      </w:r>
      <w:r w:rsidR="00F9682E" w:rsidRPr="00924EC2">
        <w:rPr>
          <w:rFonts w:ascii="Arial" w:eastAsia="Times New Roman" w:hAnsi="Arial" w:cs="Arial"/>
          <w:color w:val="002060"/>
          <w:sz w:val="28"/>
          <w:szCs w:val="28"/>
        </w:rPr>
        <w:t>% BME</w:t>
      </w:r>
      <w:r w:rsidR="00F9682E" w:rsidRPr="00924EC2">
        <w:rPr>
          <w:rFonts w:eastAsia="Times New Roman"/>
          <w:noProof/>
          <w:color w:val="002060"/>
          <w:lang w:val="en-US" w:eastAsia="en-US"/>
        </w:rPr>
        <w:t xml:space="preserve">                                                                                                </w:t>
      </w:r>
      <w:r w:rsidR="00924EC2" w:rsidRPr="00924EC2">
        <w:rPr>
          <w:rFonts w:ascii="Arial" w:eastAsia="Times New Roman" w:hAnsi="Arial" w:cs="Arial"/>
          <w:noProof/>
          <w:color w:val="002060"/>
          <w:sz w:val="24"/>
          <w:szCs w:val="24"/>
          <w:lang w:val="en-US" w:eastAsia="en-US"/>
        </w:rPr>
        <w:t>%</w:t>
      </w:r>
      <w:r w:rsidR="00924EC2">
        <w:rPr>
          <w:rFonts w:eastAsia="Times New Roman"/>
          <w:noProof/>
          <w:color w:val="548DD4"/>
          <w:lang w:val="en-US" w:eastAsia="en-US"/>
        </w:rPr>
        <w:t xml:space="preserve"> </w:t>
      </w:r>
      <w:r w:rsidR="00F9682E" w:rsidRPr="00924EC2">
        <w:rPr>
          <w:rFonts w:ascii="Arial" w:eastAsia="Times New Roman" w:hAnsi="Arial" w:cs="Arial"/>
          <w:color w:val="002060"/>
          <w:sz w:val="28"/>
          <w:szCs w:val="28"/>
        </w:rPr>
        <w:t>Gender</w:t>
      </w:r>
      <w:r w:rsidR="00F1722F" w:rsidRPr="00924EC2">
        <w:rPr>
          <w:rFonts w:ascii="Arial" w:eastAsia="Times New Roman" w:hAnsi="Arial" w:cs="Arial"/>
          <w:color w:val="002060"/>
          <w:sz w:val="28"/>
          <w:szCs w:val="28"/>
        </w:rPr>
        <w:t xml:space="preserve"> and age</w:t>
      </w:r>
    </w:p>
    <w:p w:rsidR="00F9682E" w:rsidRDefault="00EE5545" w:rsidP="006B4CDA">
      <w:pPr>
        <w:ind w:left="794"/>
        <w:rPr>
          <w:rFonts w:eastAsia="Times New Roman"/>
          <w:noProof/>
          <w:color w:val="548DD4"/>
          <w:lang w:val="en-US" w:eastAsia="en-US"/>
        </w:rPr>
      </w:pPr>
      <w:r>
        <w:rPr>
          <w:noProof/>
          <w:lang w:val="en-US" w:eastAsia="en-US"/>
        </w:rPr>
        <w:drawing>
          <wp:anchor distT="0" distB="0" distL="114300" distR="114300" simplePos="0" relativeHeight="251737088" behindDoc="0" locked="0" layoutInCell="1" allowOverlap="1" wp14:anchorId="73419DA2" wp14:editId="3749541A">
            <wp:simplePos x="0" y="0"/>
            <wp:positionH relativeFrom="column">
              <wp:posOffset>4714875</wp:posOffset>
            </wp:positionH>
            <wp:positionV relativeFrom="paragraph">
              <wp:posOffset>60960</wp:posOffset>
            </wp:positionV>
            <wp:extent cx="4048125" cy="3067050"/>
            <wp:effectExtent l="0" t="0" r="9525" b="19050"/>
            <wp:wrapSquare wrapText="bothSides"/>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00C74E63">
        <w:rPr>
          <w:noProof/>
          <w:lang w:val="en-US" w:eastAsia="en-US"/>
        </w:rPr>
        <w:drawing>
          <wp:anchor distT="0" distB="0" distL="114300" distR="114300" simplePos="0" relativeHeight="251726848" behindDoc="0" locked="0" layoutInCell="1" allowOverlap="1" wp14:anchorId="0DB1A03D" wp14:editId="725CF576">
            <wp:simplePos x="0" y="0"/>
            <wp:positionH relativeFrom="column">
              <wp:posOffset>461010</wp:posOffset>
            </wp:positionH>
            <wp:positionV relativeFrom="paragraph">
              <wp:posOffset>12065</wp:posOffset>
            </wp:positionV>
            <wp:extent cx="3913505" cy="3058160"/>
            <wp:effectExtent l="0" t="0" r="0" b="8890"/>
            <wp:wrapSquare wrapText="bothSides"/>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3505" cy="3058160"/>
                    </a:xfrm>
                    <a:prstGeom prst="rect">
                      <a:avLst/>
                    </a:prstGeom>
                    <a:noFill/>
                  </pic:spPr>
                </pic:pic>
              </a:graphicData>
            </a:graphic>
            <wp14:sizeRelH relativeFrom="page">
              <wp14:pctWidth>0</wp14:pctWidth>
            </wp14:sizeRelH>
            <wp14:sizeRelV relativeFrom="page">
              <wp14:pctHeight>0</wp14:pctHeight>
            </wp14:sizeRelV>
          </wp:anchor>
        </w:drawing>
      </w:r>
      <w:r w:rsidR="00F9682E">
        <w:rPr>
          <w:rFonts w:eastAsia="Times New Roman"/>
          <w:noProof/>
          <w:color w:val="548DD4"/>
          <w:lang w:val="en-US" w:eastAsia="en-US"/>
        </w:rPr>
        <w:t xml:space="preserve">                                       </w:t>
      </w:r>
    </w:p>
    <w:p w:rsidR="00F9682E" w:rsidRDefault="00F9682E"/>
    <w:p w:rsidR="00F9682E" w:rsidRDefault="00F9682E"/>
    <w:p w:rsidR="00F9682E" w:rsidRDefault="00C74E63" w:rsidP="00F71334">
      <w:pPr>
        <w:spacing w:after="200" w:line="276" w:lineRule="auto"/>
      </w:pPr>
      <w:r>
        <w:rPr>
          <w:noProof/>
          <w:lang w:val="en-US" w:eastAsia="en-US"/>
        </w:rPr>
        <mc:AlternateContent>
          <mc:Choice Requires="wpg">
            <w:drawing>
              <wp:anchor distT="0" distB="0" distL="114300" distR="114300" simplePos="0" relativeHeight="251635712" behindDoc="1" locked="0" layoutInCell="1" allowOverlap="1">
                <wp:simplePos x="0" y="0"/>
                <wp:positionH relativeFrom="column">
                  <wp:posOffset>-542925</wp:posOffset>
                </wp:positionH>
                <wp:positionV relativeFrom="paragraph">
                  <wp:posOffset>337185</wp:posOffset>
                </wp:positionV>
                <wp:extent cx="1314450" cy="552450"/>
                <wp:effectExtent l="0" t="0" r="0" b="0"/>
                <wp:wrapNone/>
                <wp:docPr id="5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552450"/>
                          <a:chOff x="0" y="0"/>
                          <a:chExt cx="1314450" cy="552450"/>
                        </a:xfrm>
                      </wpg:grpSpPr>
                      <pic:pic xmlns:pic="http://schemas.openxmlformats.org/drawingml/2006/picture">
                        <pic:nvPicPr>
                          <pic:cNvPr id="60" name="Picture 9" descr="population"/>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wps:wsp>
                        <wps:cNvPr id="61" name="Text Box 2"/>
                        <wps:cNvSpPr txBox="1">
                          <a:spLocks noChangeArrowheads="1"/>
                        </wps:cNvSpPr>
                        <wps:spPr bwMode="auto">
                          <a:xfrm>
                            <a:off x="409575" y="190500"/>
                            <a:ext cx="904875" cy="352425"/>
                          </a:xfrm>
                          <a:prstGeom prst="rect">
                            <a:avLst/>
                          </a:prstGeom>
                          <a:solidFill>
                            <a:srgbClr val="FFFFFF"/>
                          </a:solidFill>
                          <a:ln w="9525">
                            <a:noFill/>
                            <a:miter lim="800000"/>
                            <a:headEnd/>
                            <a:tailEnd/>
                          </a:ln>
                        </wps:spPr>
                        <wps:txbx>
                          <w:txbxContent>
                            <w:p w:rsidR="00AA5F8E" w:rsidRDefault="00AA5F8E"/>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75pt;margin-top:26.55pt;width:103.5pt;height:43.5pt;z-index:-251680768" coordsize="13144,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population" style="position:absolute;width:533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7WTBAAAA2wAAAA8AAABkcnMvZG93bnJldi54bWxET89rwjAUvg/2P4Q38DI01UPRrqkMQRR3&#10;kOnY+dm8NWXNS21iW//75SDs+PH9ztejbURPna8dK5jPEhDEpdM1Vwq+ztvpEoQPyBobx6TgTh7W&#10;xfNTjpl2A39SfwqViCHsM1RgQmgzKX1pyKKfuZY4cj+usxgi7CqpOxxiuG3kIklSabHm2GCwpY2h&#10;8vd0swra84XM6vuQUmo3OCxf+4/d9ajU5GV8fwMRaAz/4od7rxWkcX38En+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R7WTBAAAA2wAAAA8AAAAAAAAAAAAAAAAAnwIA&#10;AGRycy9kb3ducmV2LnhtbFBLBQYAAAAABAAEAPcAAACNAwAAAAA=&#10;">
                  <v:imagedata r:id="rId10" o:title="population"/>
                  <v:path arrowok="t"/>
                </v:shape>
                <v:shapetype id="_x0000_t202" coordsize="21600,21600" o:spt="202" path="m,l,21600r21600,l21600,xe">
                  <v:stroke joinstyle="miter"/>
                  <v:path gradientshapeok="t" o:connecttype="rect"/>
                </v:shapetype>
                <v:shape id="_x0000_s1028" type="#_x0000_t202" style="position:absolute;left:4095;top:1905;width:904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AA5F8E" w:rsidRDefault="00AA5F8E"/>
                    </w:txbxContent>
                  </v:textbox>
                </v:shape>
              </v:group>
            </w:pict>
          </mc:Fallback>
        </mc:AlternateContent>
      </w:r>
    </w:p>
    <w:p w:rsidR="00F9682E" w:rsidRDefault="00C74E63">
      <w:pPr>
        <w:spacing w:after="200" w:line="276" w:lineRule="auto"/>
        <w:rPr>
          <w:noProof/>
          <w:color w:val="548DD4"/>
          <w:lang w:val="en-US" w:eastAsia="en-US"/>
        </w:rPr>
      </w:pPr>
      <w:r>
        <w:rPr>
          <w:noProof/>
          <w:lang w:val="en-US" w:eastAsia="en-US"/>
        </w:rPr>
        <w:drawing>
          <wp:anchor distT="0" distB="0" distL="114300" distR="114300" simplePos="0" relativeHeight="251645952" behindDoc="0" locked="0" layoutInCell="1" allowOverlap="1">
            <wp:simplePos x="0" y="0"/>
            <wp:positionH relativeFrom="margin">
              <wp:posOffset>-571500</wp:posOffset>
            </wp:positionH>
            <wp:positionV relativeFrom="paragraph">
              <wp:posOffset>3441700</wp:posOffset>
            </wp:positionV>
            <wp:extent cx="556260" cy="556260"/>
            <wp:effectExtent l="0" t="0" r="0" b="0"/>
            <wp:wrapSquare wrapText="bothSides"/>
            <wp:docPr id="55" name="Picture 291" desc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eal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37760" behindDoc="0" locked="0" layoutInCell="1" allowOverlap="1">
                <wp:simplePos x="0" y="0"/>
                <wp:positionH relativeFrom="column">
                  <wp:posOffset>-714375</wp:posOffset>
                </wp:positionH>
                <wp:positionV relativeFrom="paragraph">
                  <wp:posOffset>4175125</wp:posOffset>
                </wp:positionV>
                <wp:extent cx="1343025" cy="624840"/>
                <wp:effectExtent l="0" t="0" r="0" b="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24840"/>
                        </a:xfrm>
                        <a:prstGeom prst="rect">
                          <a:avLst/>
                        </a:prstGeom>
                        <a:noFill/>
                        <a:ln w="9525">
                          <a:noFill/>
                          <a:miter lim="800000"/>
                          <a:headEnd/>
                          <a:tailEnd/>
                        </a:ln>
                      </wps:spPr>
                      <wps:txbx>
                        <w:txbxContent>
                          <w:p w:rsidR="00AA5F8E" w:rsidRPr="00924EC2" w:rsidRDefault="00AA5F8E" w:rsidP="001B6D88">
                            <w:pPr>
                              <w:rPr>
                                <w:rFonts w:ascii="Arial" w:hAnsi="Arial" w:cs="Arial"/>
                                <w:color w:val="162259"/>
                                <w:sz w:val="24"/>
                                <w:szCs w:val="24"/>
                              </w:rPr>
                            </w:pPr>
                            <w:r w:rsidRPr="00924EC2">
                              <w:rPr>
                                <w:rFonts w:ascii="Arial" w:hAnsi="Arial" w:cs="Arial"/>
                                <w:color w:val="162259"/>
                                <w:sz w:val="24"/>
                                <w:szCs w:val="24"/>
                              </w:rPr>
                              <w:t xml:space="preserve">Risk of loneliness indicators: health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56.25pt;margin-top:328.75pt;width:105.75pt;height:4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" filled="f" stroked="f">
                <v:textbox style="mso-fit-shape-to-text:t">
                  <w:txbxContent>
                    <w:p w:rsidR="00AA5F8E" w:rsidRPr="00924EC2" w:rsidRDefault="00AA5F8E" w:rsidP="001B6D88">
                      <w:pPr>
                        <w:rPr>
                          <w:rFonts w:ascii="Arial" w:hAnsi="Arial" w:cs="Arial"/>
                          <w:color w:val="162259"/>
                          <w:sz w:val="24"/>
                          <w:szCs w:val="24"/>
                        </w:rPr>
                      </w:pPr>
                      <w:r w:rsidRPr="00924EC2">
                        <w:rPr>
                          <w:rFonts w:ascii="Arial" w:hAnsi="Arial" w:cs="Arial"/>
                          <w:color w:val="162259"/>
                          <w:sz w:val="24"/>
                          <w:szCs w:val="24"/>
                        </w:rPr>
                        <w:t xml:space="preserve">Risk of loneliness indicators: health </w:t>
                      </w:r>
                    </w:p>
                  </w:txbxContent>
                </v:textbox>
              </v:shape>
            </w:pict>
          </mc:Fallback>
        </mc:AlternateContent>
      </w:r>
      <w:r>
        <w:rPr>
          <w:noProof/>
          <w:lang w:val="en-US" w:eastAsia="en-US"/>
        </w:rPr>
        <mc:AlternateContent>
          <mc:Choice Requires="wps">
            <w:drawing>
              <wp:anchor distT="0" distB="0" distL="114300" distR="114300" simplePos="0" relativeHeight="251636736" behindDoc="0" locked="0" layoutInCell="1" allowOverlap="1">
                <wp:simplePos x="0" y="0"/>
                <wp:positionH relativeFrom="column">
                  <wp:posOffset>-647700</wp:posOffset>
                </wp:positionH>
                <wp:positionV relativeFrom="paragraph">
                  <wp:posOffset>555625</wp:posOffset>
                </wp:positionV>
                <wp:extent cx="1343025" cy="269240"/>
                <wp:effectExtent l="0" t="0" r="0" b="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69240"/>
                        </a:xfrm>
                        <a:prstGeom prst="rect">
                          <a:avLst/>
                        </a:prstGeom>
                        <a:noFill/>
                        <a:ln w="9525">
                          <a:noFill/>
                          <a:miter lim="800000"/>
                          <a:headEnd/>
                          <a:tailEnd/>
                        </a:ln>
                      </wps:spPr>
                      <wps:txbx>
                        <w:txbxContent>
                          <w:p w:rsidR="00AA5F8E" w:rsidRPr="00924EC2" w:rsidRDefault="00AA5F8E" w:rsidP="001B6D88">
                            <w:pPr>
                              <w:rPr>
                                <w:rFonts w:ascii="Arial" w:hAnsi="Arial" w:cs="Arial"/>
                                <w:color w:val="162259"/>
                                <w:sz w:val="24"/>
                                <w:szCs w:val="24"/>
                              </w:rPr>
                            </w:pPr>
                            <w:r w:rsidRPr="00924EC2">
                              <w:rPr>
                                <w:rFonts w:ascii="Arial" w:hAnsi="Arial" w:cs="Arial"/>
                                <w:color w:val="162259"/>
                                <w:sz w:val="24"/>
                                <w:szCs w:val="24"/>
                              </w:rPr>
                              <w:t>Population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51pt;margin-top:43.75pt;width:105.75pt;height:2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" filled="f" stroked="f">
                <v:textbox style="mso-fit-shape-to-text:t">
                  <w:txbxContent>
                    <w:p w:rsidR="00AA5F8E" w:rsidRPr="00924EC2" w:rsidRDefault="00AA5F8E" w:rsidP="001B6D88">
                      <w:pPr>
                        <w:rPr>
                          <w:rFonts w:ascii="Arial" w:hAnsi="Arial" w:cs="Arial"/>
                          <w:color w:val="162259"/>
                          <w:sz w:val="24"/>
                          <w:szCs w:val="24"/>
                        </w:rPr>
                      </w:pPr>
                      <w:r w:rsidRPr="00924EC2">
                        <w:rPr>
                          <w:rFonts w:ascii="Arial" w:hAnsi="Arial" w:cs="Arial"/>
                          <w:color w:val="162259"/>
                          <w:sz w:val="24"/>
                          <w:szCs w:val="24"/>
                        </w:rPr>
                        <w:t>Population</w:t>
                      </w:r>
                    </w:p>
                  </w:txbxContent>
                </v:textbox>
              </v:shape>
            </w:pict>
          </mc:Fallback>
        </mc:AlternateContent>
      </w:r>
      <w:r w:rsidR="00F9682E" w:rsidRPr="003545A2">
        <w:rPr>
          <w:noProof/>
          <w:color w:val="548DD4"/>
          <w:lang w:val="en-US" w:eastAsia="en-US"/>
        </w:rPr>
        <w:t xml:space="preserve"> </w:t>
      </w:r>
    </w:p>
    <w:p w:rsidR="00F9682E" w:rsidRDefault="00F9682E">
      <w:pPr>
        <w:spacing w:after="200" w:line="276" w:lineRule="auto"/>
        <w:rPr>
          <w:noProof/>
          <w:color w:val="548DD4"/>
          <w:lang w:val="en-US" w:eastAsia="en-US"/>
        </w:rPr>
      </w:pPr>
    </w:p>
    <w:p w:rsidR="00F9682E" w:rsidRDefault="00F9682E">
      <w:pPr>
        <w:spacing w:after="200" w:line="276" w:lineRule="auto"/>
        <w:rPr>
          <w:noProof/>
          <w:color w:val="548DD4"/>
          <w:lang w:val="en-US" w:eastAsia="en-US"/>
        </w:rPr>
      </w:pPr>
    </w:p>
    <w:p w:rsidR="00F9682E" w:rsidRDefault="00F9682E">
      <w:pPr>
        <w:spacing w:after="200" w:line="276" w:lineRule="auto"/>
        <w:rPr>
          <w:noProof/>
          <w:color w:val="548DD4"/>
          <w:lang w:val="en-US" w:eastAsia="en-US"/>
        </w:rPr>
      </w:pPr>
    </w:p>
    <w:p w:rsidR="00F9682E" w:rsidRDefault="00F9682E">
      <w:pPr>
        <w:spacing w:after="200" w:line="276" w:lineRule="auto"/>
        <w:rPr>
          <w:noProof/>
          <w:color w:val="548DD4"/>
          <w:lang w:val="en-US" w:eastAsia="en-US"/>
        </w:rPr>
      </w:pPr>
    </w:p>
    <w:p w:rsidR="00F9682E" w:rsidRDefault="00C74E63">
      <w:pPr>
        <w:spacing w:after="200" w:line="276" w:lineRule="auto"/>
        <w:rPr>
          <w:noProof/>
          <w:color w:val="548DD4"/>
          <w:lang w:val="en-US" w:eastAsia="en-US"/>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9090025</wp:posOffset>
                </wp:positionH>
                <wp:positionV relativeFrom="paragraph">
                  <wp:posOffset>248285</wp:posOffset>
                </wp:positionV>
                <wp:extent cx="4123055" cy="440055"/>
                <wp:effectExtent l="12700" t="10160" r="7620" b="6985"/>
                <wp:wrapNone/>
                <wp:docPr id="5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440055"/>
                        </a:xfrm>
                        <a:prstGeom prst="rect">
                          <a:avLst/>
                        </a:prstGeom>
                        <a:solidFill>
                          <a:srgbClr val="FFFFFF"/>
                        </a:solidFill>
                        <a:ln w="6350">
                          <a:solidFill>
                            <a:srgbClr val="000000"/>
                          </a:solidFill>
                          <a:miter lim="800000"/>
                          <a:headEnd/>
                          <a:tailEnd/>
                        </a:ln>
                      </wps:spPr>
                      <wps:txbx>
                        <w:txbxContent>
                          <w:p w:rsidR="00AA5F8E" w:rsidRDefault="00AA5F8E" w:rsidP="0096715E">
                            <w:r w:rsidRPr="00924EC2">
                              <w:rPr>
                                <w:rFonts w:ascii="Arial" w:hAnsi="Arial" w:cs="Arial"/>
                                <w:sz w:val="24"/>
                                <w:szCs w:val="24"/>
                              </w:rPr>
                              <w:t>Women are the greatest users of primary health care and much more likely to be treated for mental health</w:t>
                            </w:r>
                            <w:r>
                              <w:t xml:space="preserve"> </w:t>
                            </w:r>
                            <w:r w:rsidRPr="00924EC2">
                              <w:rPr>
                                <w:rFonts w:ascii="Arial" w:hAnsi="Arial" w:cs="Arial"/>
                                <w:sz w:val="24"/>
                                <w:szCs w:val="24"/>
                              </w:rPr>
                              <w:t>issues</w:t>
                            </w:r>
                          </w:p>
                          <w:p w:rsidR="00AA5F8E" w:rsidRDefault="00AA5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31" type="#_x0000_t202" style="position:absolute;margin-left:715.75pt;margin-top:19.55pt;width:324.65pt;height: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" strokeweight=".5pt">
                <v:textbox>
                  <w:txbxContent>
                    <w:p w:rsidR="00AA5F8E" w:rsidRDefault="00AA5F8E" w:rsidP="0096715E">
                      <w:r w:rsidRPr="00924EC2">
                        <w:rPr>
                          <w:rFonts w:ascii="Arial" w:hAnsi="Arial" w:cs="Arial"/>
                          <w:sz w:val="24"/>
                          <w:szCs w:val="24"/>
                        </w:rPr>
                        <w:t>Women are the greatest users of primary health care and much more likely to be treated for mental health</w:t>
                      </w:r>
                      <w:r>
                        <w:t xml:space="preserve"> </w:t>
                      </w:r>
                      <w:r w:rsidRPr="00924EC2">
                        <w:rPr>
                          <w:rFonts w:ascii="Arial" w:hAnsi="Arial" w:cs="Arial"/>
                          <w:sz w:val="24"/>
                          <w:szCs w:val="24"/>
                        </w:rPr>
                        <w:t>issues</w:t>
                      </w:r>
                    </w:p>
                    <w:p w:rsidR="00AA5F8E" w:rsidRDefault="00AA5F8E"/>
                  </w:txbxContent>
                </v:textbox>
              </v:shape>
            </w:pict>
          </mc:Fallback>
        </mc:AlternateContent>
      </w:r>
    </w:p>
    <w:p w:rsidR="00924EC2" w:rsidRDefault="00F9682E">
      <w:pPr>
        <w:spacing w:after="200" w:line="276" w:lineRule="auto"/>
        <w:rPr>
          <w:noProof/>
          <w:color w:val="548DD4"/>
          <w:lang w:val="en-US" w:eastAsia="en-US"/>
        </w:rPr>
      </w:pPr>
      <w:r>
        <w:rPr>
          <w:noProof/>
          <w:color w:val="548DD4"/>
          <w:lang w:val="en-US" w:eastAsia="en-US"/>
        </w:rPr>
        <w:t xml:space="preserve">          </w:t>
      </w:r>
    </w:p>
    <w:p w:rsidR="00F03960" w:rsidRDefault="00C74E63">
      <w:pPr>
        <w:spacing w:after="200" w:line="276" w:lineRule="auto"/>
        <w:rPr>
          <w:noProof/>
          <w:color w:val="548DD4"/>
          <w:lang w:val="en-US" w:eastAsia="en-US"/>
        </w:rPr>
      </w:pPr>
      <w:r>
        <w:rPr>
          <w:noProof/>
          <w:lang w:val="en-US" w:eastAsia="en-US"/>
        </w:rPr>
        <mc:AlternateContent>
          <mc:Choice Requires="wps">
            <w:drawing>
              <wp:anchor distT="0" distB="0" distL="114300" distR="114300" simplePos="0" relativeHeight="251655168" behindDoc="0" locked="0" layoutInCell="1" allowOverlap="1" wp14:anchorId="007C0A8E" wp14:editId="31AD9F3C">
                <wp:simplePos x="0" y="0"/>
                <wp:positionH relativeFrom="column">
                  <wp:posOffset>4370070</wp:posOffset>
                </wp:positionH>
                <wp:positionV relativeFrom="paragraph">
                  <wp:posOffset>272415</wp:posOffset>
                </wp:positionV>
                <wp:extent cx="4530725" cy="466725"/>
                <wp:effectExtent l="0" t="0" r="22225" b="285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66725"/>
                        </a:xfrm>
                        <a:prstGeom prst="rect">
                          <a:avLst/>
                        </a:prstGeom>
                        <a:solidFill>
                          <a:srgbClr val="FFFFFF"/>
                        </a:solidFill>
                        <a:ln w="9525">
                          <a:solidFill>
                            <a:srgbClr val="000000"/>
                          </a:solidFill>
                          <a:miter lim="800000"/>
                          <a:headEnd/>
                          <a:tailEnd/>
                        </a:ln>
                      </wps:spPr>
                      <wps:txbx>
                        <w:txbxContent>
                          <w:p w:rsidR="00AA5F8E" w:rsidRPr="00924EC2" w:rsidRDefault="00AA5F8E" w:rsidP="00E51543">
                            <w:pPr>
                              <w:autoSpaceDE w:val="0"/>
                              <w:autoSpaceDN w:val="0"/>
                              <w:adjustRightInd w:val="0"/>
                              <w:spacing w:line="240" w:lineRule="auto"/>
                              <w:rPr>
                                <w:rFonts w:ascii="Arial" w:eastAsia="Times New Roman" w:hAnsi="Arial" w:cs="Arial"/>
                                <w:i/>
                                <w:sz w:val="24"/>
                                <w:szCs w:val="24"/>
                                <w:lang w:val="en-US" w:eastAsia="en-US"/>
                              </w:rPr>
                            </w:pPr>
                            <w:r w:rsidRPr="001E453D">
                              <w:rPr>
                                <w:rFonts w:ascii="Arial" w:eastAsia="Times New Roman" w:hAnsi="Arial" w:cs="Arial"/>
                                <w:sz w:val="24"/>
                                <w:szCs w:val="24"/>
                                <w:lang w:val="en-US" w:eastAsia="en-US"/>
                              </w:rPr>
                              <w:t xml:space="preserve">Those who report very bad/bad </w:t>
                            </w:r>
                            <w:proofErr w:type="gramStart"/>
                            <w:r w:rsidRPr="001E453D">
                              <w:rPr>
                                <w:rFonts w:ascii="Arial" w:eastAsia="Times New Roman" w:hAnsi="Arial" w:cs="Arial"/>
                                <w:sz w:val="24"/>
                                <w:szCs w:val="24"/>
                                <w:lang w:val="en-US" w:eastAsia="en-US"/>
                              </w:rPr>
                              <w:t>health are</w:t>
                            </w:r>
                            <w:proofErr w:type="gramEnd"/>
                            <w:r w:rsidRPr="001E453D">
                              <w:rPr>
                                <w:rFonts w:ascii="Arial" w:eastAsia="Times New Roman" w:hAnsi="Arial" w:cs="Arial"/>
                                <w:sz w:val="24"/>
                                <w:szCs w:val="24"/>
                                <w:lang w:val="en-US" w:eastAsia="en-US"/>
                              </w:rPr>
                              <w:t xml:space="preserve"> 2.5 times more </w:t>
                            </w:r>
                            <w:r>
                              <w:rPr>
                                <w:rFonts w:ascii="Arial" w:eastAsia="Times New Roman" w:hAnsi="Arial" w:cs="Arial"/>
                                <w:sz w:val="24"/>
                                <w:szCs w:val="24"/>
                                <w:lang w:val="en-US" w:eastAsia="en-US"/>
                              </w:rPr>
                              <w:t>likely to report feeling lonely</w:t>
                            </w:r>
                            <w:r w:rsidRPr="00924EC2">
                              <w:rPr>
                                <w:rFonts w:ascii="Arial" w:eastAsia="Times New Roman" w:hAnsi="Arial" w:cs="Arial"/>
                                <w:i/>
                                <w:sz w:val="24"/>
                                <w:szCs w:val="24"/>
                                <w:lang w:val="en-US" w:eastAsia="en-US"/>
                              </w:rPr>
                              <w:t xml:space="preserve"> </w:t>
                            </w:r>
                            <w:r w:rsidRPr="00924EC2">
                              <w:rPr>
                                <w:rFonts w:ascii="Arial" w:eastAsia="Times New Roman" w:hAnsi="Arial" w:cs="Arial"/>
                                <w:sz w:val="24"/>
                                <w:szCs w:val="24"/>
                                <w:lang w:val="en-US" w:eastAsia="en-US"/>
                              </w:rPr>
                              <w:t>(ONS,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344.1pt;margin-top:21.45pt;width:356.75pt;height:3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frKgIAAFgEAAAOAAAAZHJzL2Uyb0RvYy54bWysVNtu2zAMfR+wfxD0vtjJkrQ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">
                <v:textbox>
                  <w:txbxContent>
                    <w:p w:rsidR="00AA5F8E" w:rsidRPr="00924EC2" w:rsidRDefault="00AA5F8E" w:rsidP="00E51543">
                      <w:pPr>
                        <w:autoSpaceDE w:val="0"/>
                        <w:autoSpaceDN w:val="0"/>
                        <w:adjustRightInd w:val="0"/>
                        <w:spacing w:line="240" w:lineRule="auto"/>
                        <w:rPr>
                          <w:rFonts w:ascii="Arial" w:eastAsia="Times New Roman" w:hAnsi="Arial" w:cs="Arial"/>
                          <w:i/>
                          <w:sz w:val="24"/>
                          <w:szCs w:val="24"/>
                          <w:lang w:val="en-US" w:eastAsia="en-US"/>
                        </w:rPr>
                      </w:pPr>
                      <w:r w:rsidRPr="001E453D">
                        <w:rPr>
                          <w:rFonts w:ascii="Arial" w:eastAsia="Times New Roman" w:hAnsi="Arial" w:cs="Arial"/>
                          <w:sz w:val="24"/>
                          <w:szCs w:val="24"/>
                          <w:lang w:val="en-US" w:eastAsia="en-US"/>
                        </w:rPr>
                        <w:t xml:space="preserve">Those who report very bad/bad </w:t>
                      </w:r>
                      <w:proofErr w:type="gramStart"/>
                      <w:r w:rsidRPr="001E453D">
                        <w:rPr>
                          <w:rFonts w:ascii="Arial" w:eastAsia="Times New Roman" w:hAnsi="Arial" w:cs="Arial"/>
                          <w:sz w:val="24"/>
                          <w:szCs w:val="24"/>
                          <w:lang w:val="en-US" w:eastAsia="en-US"/>
                        </w:rPr>
                        <w:t>health are</w:t>
                      </w:r>
                      <w:proofErr w:type="gramEnd"/>
                      <w:r w:rsidRPr="001E453D">
                        <w:rPr>
                          <w:rFonts w:ascii="Arial" w:eastAsia="Times New Roman" w:hAnsi="Arial" w:cs="Arial"/>
                          <w:sz w:val="24"/>
                          <w:szCs w:val="24"/>
                          <w:lang w:val="en-US" w:eastAsia="en-US"/>
                        </w:rPr>
                        <w:t xml:space="preserve"> 2.5 times more </w:t>
                      </w:r>
                      <w:r>
                        <w:rPr>
                          <w:rFonts w:ascii="Arial" w:eastAsia="Times New Roman" w:hAnsi="Arial" w:cs="Arial"/>
                          <w:sz w:val="24"/>
                          <w:szCs w:val="24"/>
                          <w:lang w:val="en-US" w:eastAsia="en-US"/>
                        </w:rPr>
                        <w:t>likely to report feeling lonely</w:t>
                      </w:r>
                      <w:r w:rsidRPr="00924EC2">
                        <w:rPr>
                          <w:rFonts w:ascii="Arial" w:eastAsia="Times New Roman" w:hAnsi="Arial" w:cs="Arial"/>
                          <w:i/>
                          <w:sz w:val="24"/>
                          <w:szCs w:val="24"/>
                          <w:lang w:val="en-US" w:eastAsia="en-US"/>
                        </w:rPr>
                        <w:t xml:space="preserve"> </w:t>
                      </w:r>
                      <w:r w:rsidRPr="00924EC2">
                        <w:rPr>
                          <w:rFonts w:ascii="Arial" w:eastAsia="Times New Roman" w:hAnsi="Arial" w:cs="Arial"/>
                          <w:sz w:val="24"/>
                          <w:szCs w:val="24"/>
                          <w:lang w:val="en-US" w:eastAsia="en-US"/>
                        </w:rPr>
                        <w:t>(ONS, 2015)</w:t>
                      </w:r>
                    </w:p>
                  </w:txbxContent>
                </v:textbox>
              </v:shape>
            </w:pict>
          </mc:Fallback>
        </mc:AlternateContent>
      </w:r>
    </w:p>
    <w:p w:rsidR="00F9682E" w:rsidRDefault="00F9682E">
      <w:pPr>
        <w:spacing w:after="200" w:line="276" w:lineRule="auto"/>
        <w:rPr>
          <w:noProof/>
          <w:color w:val="548DD4"/>
          <w:lang w:val="en-US" w:eastAsia="en-US"/>
        </w:rPr>
      </w:pPr>
      <w:r>
        <w:rPr>
          <w:noProof/>
          <w:color w:val="548DD4"/>
          <w:lang w:val="en-US" w:eastAsia="en-US"/>
        </w:rPr>
        <w:t xml:space="preserve">                               </w:t>
      </w:r>
    </w:p>
    <w:p w:rsidR="00100C7F" w:rsidRDefault="00EE5545" w:rsidP="00100C7F">
      <w:pPr>
        <w:spacing w:after="200" w:line="276" w:lineRule="auto"/>
        <w:rPr>
          <w:rFonts w:ascii="Arial" w:eastAsia="Times New Roman" w:hAnsi="Arial" w:cs="Arial"/>
          <w:color w:val="002DB2"/>
          <w:sz w:val="28"/>
          <w:szCs w:val="28"/>
        </w:rPr>
      </w:pPr>
      <w:r>
        <w:rPr>
          <w:noProof/>
          <w:lang w:val="en-US" w:eastAsia="en-US"/>
        </w:rPr>
        <mc:AlternateContent>
          <mc:Choice Requires="wpg">
            <w:drawing>
              <wp:anchor distT="0" distB="0" distL="114300" distR="114300" simplePos="0" relativeHeight="251632640" behindDoc="0" locked="0" layoutInCell="1" allowOverlap="1" wp14:anchorId="3C499DC7" wp14:editId="6F36BEB8">
                <wp:simplePos x="0" y="0"/>
                <wp:positionH relativeFrom="column">
                  <wp:posOffset>9232900</wp:posOffset>
                </wp:positionH>
                <wp:positionV relativeFrom="paragraph">
                  <wp:posOffset>57785</wp:posOffset>
                </wp:positionV>
                <wp:extent cx="3943350" cy="3230880"/>
                <wp:effectExtent l="0" t="0" r="0" b="7620"/>
                <wp:wrapNone/>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3230880"/>
                          <a:chOff x="285" y="0"/>
                          <a:chExt cx="39433" cy="32308"/>
                        </a:xfrm>
                      </wpg:grpSpPr>
                      <pic:pic xmlns:pic="http://schemas.openxmlformats.org/drawingml/2006/picture">
                        <pic:nvPicPr>
                          <pic:cNvPr id="40" name="Chart 1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4" y="-60"/>
                            <a:ext cx="39563" cy="31942"/>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15"/>
                        <wps:cNvSpPr txBox="1">
                          <a:spLocks noChangeArrowheads="1"/>
                        </wps:cNvSpPr>
                        <wps:spPr bwMode="auto">
                          <a:xfrm>
                            <a:off x="285" y="27813"/>
                            <a:ext cx="17907" cy="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F8E" w:rsidRPr="00AE1ECA" w:rsidRDefault="00AA5F8E" w:rsidP="00AE1ECA">
                              <w:pPr>
                                <w:rPr>
                                  <w:rFonts w:ascii="Arial" w:hAnsi="Arial" w:cs="Arial"/>
                                  <w:b/>
                                </w:rPr>
                              </w:pPr>
                              <w:r>
                                <w:rPr>
                                  <w:rFonts w:ascii="Arial" w:hAnsi="Arial" w:cs="Arial"/>
                                  <w:b/>
                                </w:rPr>
                                <w:t>% of older people with a limiting long term illness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3" style="position:absolute;margin-left:727pt;margin-top:4.55pt;width:310.5pt;height:254.4pt;z-index:251632640" coordorigin="285" coordsize="39433,3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">
                <v:shape id="Chart 12" o:spid="_x0000_s1034" type="#_x0000_t75" style="position:absolute;left:224;top:-60;width:39563;height:3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c7y/AAAA2wAAAA8AAABkcnMvZG93bnJldi54bWxETz1vwjAQ3ZH4D9YhdQOHFgEKGEQRBdaE&#10;Dh1P8ZFExOfINiH993hAYnx63+ttbxrRkfO1ZQXTSQKCuLC65lLB7+VnvAThA7LGxjIp+CcP281w&#10;sMZU2wdn1OWhFDGEfYoKqhDaVEpfVGTQT2xLHLmrdQZDhK6U2uEjhptGfibJXBqsOTZU2NK+ouKW&#10;342CZTh2d3n+PrmF3R0uX5z99fNMqY9Rv1uBCNSHt/jlPmsFs7g+fok/QG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pnO8vwAAANsAAAAPAAAAAAAAAAAAAAAAAJ8CAABk&#10;cnMvZG93bnJldi54bWxQSwUGAAAAAAQABAD3AAAAiwMAAAAA&#10;">
                  <v:imagedata r:id="rId13" o:title=""/>
                  <o:lock v:ext="edit" aspectratio="f"/>
                </v:shape>
                <v:shape id="_x0000_s1035" type="#_x0000_t202" style="position:absolute;left:285;top:27813;width:17907;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AA5F8E" w:rsidRPr="00AE1ECA" w:rsidRDefault="00AA5F8E" w:rsidP="00AE1ECA">
                        <w:pPr>
                          <w:rPr>
                            <w:rFonts w:ascii="Arial" w:hAnsi="Arial" w:cs="Arial"/>
                            <w:b/>
                          </w:rPr>
                        </w:pPr>
                        <w:r>
                          <w:rPr>
                            <w:rFonts w:ascii="Arial" w:hAnsi="Arial" w:cs="Arial"/>
                            <w:b/>
                          </w:rPr>
                          <w:t>% of older people with a limiting long term illness</w:t>
                        </w:r>
                      </w:p>
                    </w:txbxContent>
                  </v:textbox>
                </v:shape>
              </v:group>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0F1839B1" wp14:editId="2F69FE37">
                <wp:simplePos x="0" y="0"/>
                <wp:positionH relativeFrom="column">
                  <wp:posOffset>4853940</wp:posOffset>
                </wp:positionH>
                <wp:positionV relativeFrom="paragraph">
                  <wp:posOffset>123190</wp:posOffset>
                </wp:positionV>
                <wp:extent cx="1790700" cy="29718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7180"/>
                        </a:xfrm>
                        <a:prstGeom prst="rect">
                          <a:avLst/>
                        </a:prstGeom>
                        <a:noFill/>
                        <a:ln w="9525">
                          <a:noFill/>
                          <a:miter lim="800000"/>
                          <a:headEnd/>
                          <a:tailEnd/>
                        </a:ln>
                      </wps:spPr>
                      <wps:txbx>
                        <w:txbxContent>
                          <w:p w:rsidR="00AA5F8E" w:rsidRPr="00AE1ECA" w:rsidRDefault="00AA5F8E" w:rsidP="00313309">
                            <w:pPr>
                              <w:rPr>
                                <w:rFonts w:ascii="Arial" w:hAnsi="Arial" w:cs="Arial"/>
                                <w:b/>
                              </w:rPr>
                            </w:pPr>
                            <w:r>
                              <w:rPr>
                                <w:rFonts w:ascii="Arial" w:hAnsi="Arial" w:cs="Arial"/>
                                <w:b/>
                              </w:rPr>
                              <w:t xml:space="preserve">% </w:t>
                            </w:r>
                            <w:proofErr w:type="gramStart"/>
                            <w:r>
                              <w:rPr>
                                <w:rFonts w:ascii="Arial" w:hAnsi="Arial" w:cs="Arial"/>
                                <w:b/>
                              </w:rPr>
                              <w:t>In</w:t>
                            </w:r>
                            <w:proofErr w:type="gramEnd"/>
                            <w:r>
                              <w:rPr>
                                <w:rFonts w:ascii="Arial" w:hAnsi="Arial" w:cs="Arial"/>
                                <w:b/>
                              </w:rPr>
                              <w:t xml:space="preserve"> bad/very bad health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82.2pt;margin-top:9.7pt;width:141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" filled="f" stroked="f">
                <v:textbox>
                  <w:txbxContent>
                    <w:p w:rsidR="00AA5F8E" w:rsidRPr="00AE1ECA" w:rsidRDefault="00AA5F8E" w:rsidP="00313309">
                      <w:pPr>
                        <w:rPr>
                          <w:rFonts w:ascii="Arial" w:hAnsi="Arial" w:cs="Arial"/>
                          <w:b/>
                        </w:rPr>
                      </w:pPr>
                      <w:r>
                        <w:rPr>
                          <w:rFonts w:ascii="Arial" w:hAnsi="Arial" w:cs="Arial"/>
                          <w:b/>
                        </w:rPr>
                        <w:t xml:space="preserve">% </w:t>
                      </w:r>
                      <w:proofErr w:type="gramStart"/>
                      <w:r>
                        <w:rPr>
                          <w:rFonts w:ascii="Arial" w:hAnsi="Arial" w:cs="Arial"/>
                          <w:b/>
                        </w:rPr>
                        <w:t>In</w:t>
                      </w:r>
                      <w:proofErr w:type="gramEnd"/>
                      <w:r>
                        <w:rPr>
                          <w:rFonts w:ascii="Arial" w:hAnsi="Arial" w:cs="Arial"/>
                          <w:b/>
                        </w:rPr>
                        <w:t xml:space="preserve"> bad/very bad health</w:t>
                      </w:r>
                    </w:p>
                  </w:txbxContent>
                </v:textbox>
              </v:shape>
            </w:pict>
          </mc:Fallback>
        </mc:AlternateContent>
      </w:r>
      <w:r>
        <w:rPr>
          <w:noProof/>
          <w:lang w:val="en-US" w:eastAsia="en-US"/>
        </w:rPr>
        <w:drawing>
          <wp:anchor distT="0" distB="0" distL="114300" distR="114300" simplePos="0" relativeHeight="251738112" behindDoc="1" locked="0" layoutInCell="1" allowOverlap="1" wp14:anchorId="104A3F54" wp14:editId="0B6C279A">
            <wp:simplePos x="0" y="0"/>
            <wp:positionH relativeFrom="column">
              <wp:posOffset>4377690</wp:posOffset>
            </wp:positionH>
            <wp:positionV relativeFrom="paragraph">
              <wp:posOffset>46990</wp:posOffset>
            </wp:positionV>
            <wp:extent cx="4333875" cy="3190875"/>
            <wp:effectExtent l="0" t="0" r="9525" b="9525"/>
            <wp:wrapNone/>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96128" behindDoc="0" locked="0" layoutInCell="1" allowOverlap="1" wp14:anchorId="4F37E742" wp14:editId="2EAF9E2D">
                <wp:simplePos x="0" y="0"/>
                <wp:positionH relativeFrom="column">
                  <wp:posOffset>353695</wp:posOffset>
                </wp:positionH>
                <wp:positionV relativeFrom="paragraph">
                  <wp:posOffset>53975</wp:posOffset>
                </wp:positionV>
                <wp:extent cx="1790700" cy="493395"/>
                <wp:effectExtent l="0" t="0" r="0" b="190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93395"/>
                        </a:xfrm>
                        <a:prstGeom prst="rect">
                          <a:avLst/>
                        </a:prstGeom>
                        <a:noFill/>
                        <a:ln w="9525">
                          <a:noFill/>
                          <a:miter lim="800000"/>
                          <a:headEnd/>
                          <a:tailEnd/>
                        </a:ln>
                      </wps:spPr>
                      <wps:txbx>
                        <w:txbxContent>
                          <w:p w:rsidR="00AA5F8E" w:rsidRPr="00AE1ECA" w:rsidRDefault="00AA5F8E" w:rsidP="00924EC2">
                            <w:pPr>
                              <w:rPr>
                                <w:rFonts w:ascii="Arial" w:hAnsi="Arial" w:cs="Arial"/>
                                <w:b/>
                              </w:rPr>
                            </w:pPr>
                            <w:r>
                              <w:rPr>
                                <w:rFonts w:ascii="Arial" w:hAnsi="Arial" w:cs="Arial"/>
                                <w:b/>
                              </w:rPr>
                              <w:t>% whose day to day activities are…..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7.85pt;margin-top:4.25pt;width:141pt;height:3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" filled="f" stroked="f">
                <v:textbox>
                  <w:txbxContent>
                    <w:p w:rsidR="00AA5F8E" w:rsidRPr="00AE1ECA" w:rsidRDefault="00AA5F8E" w:rsidP="00924EC2">
                      <w:pPr>
                        <w:rPr>
                          <w:rFonts w:ascii="Arial" w:hAnsi="Arial" w:cs="Arial"/>
                          <w:b/>
                        </w:rPr>
                      </w:pPr>
                      <w:r>
                        <w:rPr>
                          <w:rFonts w:ascii="Arial" w:hAnsi="Arial" w:cs="Arial"/>
                          <w:b/>
                        </w:rPr>
                        <w:t>% whose day to day activities are…..</w:t>
                      </w:r>
                    </w:p>
                  </w:txbxContent>
                </v:textbox>
              </v:shape>
            </w:pict>
          </mc:Fallback>
        </mc:AlternateContent>
      </w:r>
      <w:r w:rsidR="00C74E63">
        <w:rPr>
          <w:noProof/>
          <w:lang w:val="en-US" w:eastAsia="en-US"/>
        </w:rPr>
        <mc:AlternateContent>
          <mc:Choice Requires="wps">
            <w:drawing>
              <wp:anchor distT="0" distB="0" distL="114300" distR="114300" simplePos="0" relativeHeight="251677696" behindDoc="0" locked="0" layoutInCell="1" allowOverlap="1" wp14:anchorId="2253FDF7" wp14:editId="0B42A980">
                <wp:simplePos x="0" y="0"/>
                <wp:positionH relativeFrom="column">
                  <wp:posOffset>8928735</wp:posOffset>
                </wp:positionH>
                <wp:positionV relativeFrom="paragraph">
                  <wp:posOffset>3409950</wp:posOffset>
                </wp:positionV>
                <wp:extent cx="4431665" cy="466725"/>
                <wp:effectExtent l="13335" t="9525" r="12700" b="9525"/>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466725"/>
                        </a:xfrm>
                        <a:prstGeom prst="rect">
                          <a:avLst/>
                        </a:prstGeom>
                        <a:solidFill>
                          <a:srgbClr val="FFFFFF"/>
                        </a:solidFill>
                        <a:ln w="6350">
                          <a:solidFill>
                            <a:srgbClr val="000000"/>
                          </a:solidFill>
                          <a:miter lim="800000"/>
                          <a:headEnd/>
                          <a:tailEnd/>
                        </a:ln>
                      </wps:spPr>
                      <wps:txbx>
                        <w:txbxContent>
                          <w:p w:rsidR="00AA5F8E" w:rsidRPr="00F03960" w:rsidRDefault="00AA5F8E" w:rsidP="00825D4C">
                            <w:pPr>
                              <w:rPr>
                                <w:rFonts w:ascii="Arial" w:hAnsi="Arial" w:cs="Arial"/>
                                <w:sz w:val="22"/>
                                <w:szCs w:val="22"/>
                              </w:rPr>
                            </w:pPr>
                            <w:r>
                              <w:rPr>
                                <w:rFonts w:ascii="Arial" w:hAnsi="Arial" w:cs="Arial"/>
                                <w:sz w:val="22"/>
                                <w:szCs w:val="22"/>
                              </w:rPr>
                              <w:t>L</w:t>
                            </w:r>
                            <w:r w:rsidRPr="00F03960">
                              <w:rPr>
                                <w:rFonts w:ascii="Arial" w:hAnsi="Arial" w:cs="Arial"/>
                                <w:sz w:val="22"/>
                                <w:szCs w:val="22"/>
                              </w:rPr>
                              <w:t>ong-term health problem</w:t>
                            </w:r>
                            <w:r>
                              <w:rPr>
                                <w:rFonts w:ascii="Arial" w:hAnsi="Arial" w:cs="Arial"/>
                                <w:sz w:val="22"/>
                                <w:szCs w:val="22"/>
                              </w:rPr>
                              <w:t>s or disabilities</w:t>
                            </w:r>
                            <w:r w:rsidRPr="00F03960">
                              <w:rPr>
                                <w:rFonts w:ascii="Arial" w:hAnsi="Arial" w:cs="Arial"/>
                                <w:sz w:val="22"/>
                                <w:szCs w:val="22"/>
                              </w:rPr>
                              <w:t xml:space="preserve"> increases with age, from 36% of those aged 65-69 years to 81% of those aged 85+</w:t>
                            </w:r>
                          </w:p>
                          <w:p w:rsidR="00AA5F8E" w:rsidRDefault="00AA5F8E" w:rsidP="00825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703.05pt;margin-top:268.5pt;width:348.9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" strokeweight=".5pt">
                <v:textbox>
                  <w:txbxContent>
                    <w:p w:rsidR="00AA5F8E" w:rsidRPr="00F03960" w:rsidRDefault="00AA5F8E" w:rsidP="00825D4C">
                      <w:pPr>
                        <w:rPr>
                          <w:rFonts w:ascii="Arial" w:hAnsi="Arial" w:cs="Arial"/>
                          <w:sz w:val="22"/>
                          <w:szCs w:val="22"/>
                        </w:rPr>
                      </w:pPr>
                      <w:r>
                        <w:rPr>
                          <w:rFonts w:ascii="Arial" w:hAnsi="Arial" w:cs="Arial"/>
                          <w:sz w:val="22"/>
                          <w:szCs w:val="22"/>
                        </w:rPr>
                        <w:t>L</w:t>
                      </w:r>
                      <w:r w:rsidRPr="00F03960">
                        <w:rPr>
                          <w:rFonts w:ascii="Arial" w:hAnsi="Arial" w:cs="Arial"/>
                          <w:sz w:val="22"/>
                          <w:szCs w:val="22"/>
                        </w:rPr>
                        <w:t>ong-term health problem</w:t>
                      </w:r>
                      <w:r>
                        <w:rPr>
                          <w:rFonts w:ascii="Arial" w:hAnsi="Arial" w:cs="Arial"/>
                          <w:sz w:val="22"/>
                          <w:szCs w:val="22"/>
                        </w:rPr>
                        <w:t>s or disabilities</w:t>
                      </w:r>
                      <w:r w:rsidRPr="00F03960">
                        <w:rPr>
                          <w:rFonts w:ascii="Arial" w:hAnsi="Arial" w:cs="Arial"/>
                          <w:sz w:val="22"/>
                          <w:szCs w:val="22"/>
                        </w:rPr>
                        <w:t xml:space="preserve"> increases with age, from 36% of those aged 65-69 years to 81% of those aged 85+</w:t>
                      </w:r>
                    </w:p>
                    <w:p w:rsidR="00AA5F8E" w:rsidRDefault="00AA5F8E" w:rsidP="00825D4C"/>
                  </w:txbxContent>
                </v:textbox>
              </v:shape>
            </w:pict>
          </mc:Fallback>
        </mc:AlternateContent>
      </w:r>
      <w:r>
        <w:rPr>
          <w:noProof/>
          <w:lang w:val="en-US" w:eastAsia="en-US"/>
        </w:rPr>
        <w:drawing>
          <wp:inline distT="0" distB="0" distL="0" distR="0" wp14:anchorId="176D52E4" wp14:editId="5811C1EE">
            <wp:extent cx="4176713" cy="3238500"/>
            <wp:effectExtent l="0" t="0" r="14605"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9682E">
        <w:br w:type="page"/>
      </w:r>
    </w:p>
    <w:p w:rsidR="00F9682E" w:rsidRDefault="00AA5F8E" w:rsidP="004B33D8">
      <w:pPr>
        <w:spacing w:after="200" w:line="276" w:lineRule="auto"/>
        <w:ind w:firstLine="720"/>
      </w:pPr>
      <w:r>
        <w:rPr>
          <w:b/>
          <w:noProof/>
          <w:color w:val="0030AF"/>
          <w:sz w:val="4"/>
          <w:szCs w:val="2"/>
          <w:lang w:val="en-US" w:eastAsia="en-US"/>
        </w:rPr>
        <w:lastRenderedPageBreak/>
        <mc:AlternateContent>
          <mc:Choice Requires="wps">
            <w:drawing>
              <wp:anchor distT="0" distB="0" distL="114300" distR="114300" simplePos="0" relativeHeight="251717632" behindDoc="0" locked="0" layoutInCell="1" allowOverlap="1" wp14:anchorId="59A1C870" wp14:editId="2E935325">
                <wp:simplePos x="0" y="0"/>
                <wp:positionH relativeFrom="column">
                  <wp:posOffset>9252585</wp:posOffset>
                </wp:positionH>
                <wp:positionV relativeFrom="paragraph">
                  <wp:posOffset>-173355</wp:posOffset>
                </wp:positionV>
                <wp:extent cx="1790700" cy="90741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07415"/>
                        </a:xfrm>
                        <a:prstGeom prst="rect">
                          <a:avLst/>
                        </a:prstGeom>
                        <a:noFill/>
                        <a:ln w="9525">
                          <a:noFill/>
                          <a:miter lim="800000"/>
                          <a:headEnd/>
                          <a:tailEnd/>
                        </a:ln>
                      </wps:spPr>
                      <wps:txbx>
                        <w:txbxContent>
                          <w:p w:rsidR="00AA5F8E" w:rsidRPr="0053055F" w:rsidRDefault="00AA5F8E" w:rsidP="0053055F">
                            <w:pPr>
                              <w:spacing w:line="240" w:lineRule="auto"/>
                              <w:rPr>
                                <w:rFonts w:ascii="Arial" w:hAnsi="Arial" w:cs="Arial"/>
                              </w:rPr>
                            </w:pPr>
                            <w:r w:rsidRPr="0053055F">
                              <w:rPr>
                                <w:rFonts w:ascii="Arial" w:hAnsi="Arial" w:cs="Arial"/>
                              </w:rPr>
                              <w:t xml:space="preserve">Amongst the </w:t>
                            </w:r>
                          </w:p>
                          <w:p w:rsidR="00AA5F8E" w:rsidRPr="0053055F" w:rsidRDefault="00AA5F8E" w:rsidP="0053055F">
                            <w:pPr>
                              <w:spacing w:line="240" w:lineRule="auto"/>
                              <w:rPr>
                                <w:rFonts w:ascii="Arial" w:hAnsi="Arial" w:cs="Arial"/>
                              </w:rPr>
                            </w:pPr>
                            <w:proofErr w:type="gramStart"/>
                            <w:r w:rsidRPr="0053055F">
                              <w:rPr>
                                <w:rFonts w:ascii="Arial" w:hAnsi="Arial" w:cs="Arial"/>
                              </w:rPr>
                              <w:t>top</w:t>
                            </w:r>
                            <w:proofErr w:type="gramEnd"/>
                            <w:r w:rsidRPr="0053055F">
                              <w:rPr>
                                <w:rFonts w:ascii="Arial" w:hAnsi="Arial" w:cs="Arial"/>
                              </w:rPr>
                              <w:t xml:space="preserve"> 10 </w:t>
                            </w:r>
                          </w:p>
                          <w:p w:rsidR="00AA5F8E" w:rsidRPr="0053055F" w:rsidRDefault="00AA5F8E" w:rsidP="0053055F">
                            <w:pPr>
                              <w:spacing w:line="240" w:lineRule="auto"/>
                              <w:rPr>
                                <w:rFonts w:ascii="Arial" w:hAnsi="Arial" w:cs="Arial"/>
                              </w:rPr>
                            </w:pPr>
                            <w:proofErr w:type="gramStart"/>
                            <w:r w:rsidRPr="0053055F">
                              <w:rPr>
                                <w:rFonts w:ascii="Arial" w:hAnsi="Arial" w:cs="Arial"/>
                              </w:rPr>
                              <w:t>most</w:t>
                            </w:r>
                            <w:proofErr w:type="gramEnd"/>
                            <w:r w:rsidRPr="0053055F">
                              <w:rPr>
                                <w:rFonts w:ascii="Arial" w:hAnsi="Arial" w:cs="Arial"/>
                              </w:rPr>
                              <w:t xml:space="preserve"> deprived </w:t>
                            </w:r>
                          </w:p>
                          <w:p w:rsidR="00AA5F8E" w:rsidRPr="00101559" w:rsidRDefault="00AA5F8E" w:rsidP="0053055F">
                            <w:pPr>
                              <w:spacing w:line="240" w:lineRule="auto"/>
                              <w:rPr>
                                <w:rFonts w:ascii="Arial" w:hAnsi="Arial" w:cs="Arial"/>
                                <w:sz w:val="18"/>
                                <w:szCs w:val="18"/>
                              </w:rPr>
                            </w:pPr>
                            <w:proofErr w:type="gramStart"/>
                            <w:r w:rsidRPr="0053055F">
                              <w:rPr>
                                <w:rFonts w:ascii="Arial" w:hAnsi="Arial" w:cs="Arial"/>
                              </w:rPr>
                              <w:t>wards</w:t>
                            </w:r>
                            <w:proofErr w:type="gramEnd"/>
                            <w:r w:rsidRPr="0053055F">
                              <w:rPr>
                                <w:rFonts w:ascii="Arial" w:hAnsi="Arial" w:cs="Arial"/>
                              </w:rPr>
                              <w:t xml:space="preserve"> in England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728.55pt;margin-top:-13.65pt;width:141pt;height:7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" filled="f" stroked="f">
                <v:textbox>
                  <w:txbxContent>
                    <w:p w:rsidR="00AA5F8E" w:rsidRPr="0053055F" w:rsidRDefault="00AA5F8E" w:rsidP="0053055F">
                      <w:pPr>
                        <w:spacing w:line="240" w:lineRule="auto"/>
                        <w:rPr>
                          <w:rFonts w:ascii="Arial" w:hAnsi="Arial" w:cs="Arial"/>
                        </w:rPr>
                      </w:pPr>
                      <w:r w:rsidRPr="0053055F">
                        <w:rPr>
                          <w:rFonts w:ascii="Arial" w:hAnsi="Arial" w:cs="Arial"/>
                        </w:rPr>
                        <w:t xml:space="preserve">Amongst the </w:t>
                      </w:r>
                    </w:p>
                    <w:p w:rsidR="00AA5F8E" w:rsidRPr="0053055F" w:rsidRDefault="00AA5F8E" w:rsidP="0053055F">
                      <w:pPr>
                        <w:spacing w:line="240" w:lineRule="auto"/>
                        <w:rPr>
                          <w:rFonts w:ascii="Arial" w:hAnsi="Arial" w:cs="Arial"/>
                        </w:rPr>
                      </w:pPr>
                      <w:proofErr w:type="gramStart"/>
                      <w:r w:rsidRPr="0053055F">
                        <w:rPr>
                          <w:rFonts w:ascii="Arial" w:hAnsi="Arial" w:cs="Arial"/>
                        </w:rPr>
                        <w:t>top</w:t>
                      </w:r>
                      <w:proofErr w:type="gramEnd"/>
                      <w:r w:rsidRPr="0053055F">
                        <w:rPr>
                          <w:rFonts w:ascii="Arial" w:hAnsi="Arial" w:cs="Arial"/>
                        </w:rPr>
                        <w:t xml:space="preserve"> 10 </w:t>
                      </w:r>
                    </w:p>
                    <w:p w:rsidR="00AA5F8E" w:rsidRPr="0053055F" w:rsidRDefault="00AA5F8E" w:rsidP="0053055F">
                      <w:pPr>
                        <w:spacing w:line="240" w:lineRule="auto"/>
                        <w:rPr>
                          <w:rFonts w:ascii="Arial" w:hAnsi="Arial" w:cs="Arial"/>
                        </w:rPr>
                      </w:pPr>
                      <w:proofErr w:type="gramStart"/>
                      <w:r w:rsidRPr="0053055F">
                        <w:rPr>
                          <w:rFonts w:ascii="Arial" w:hAnsi="Arial" w:cs="Arial"/>
                        </w:rPr>
                        <w:t>most</w:t>
                      </w:r>
                      <w:proofErr w:type="gramEnd"/>
                      <w:r w:rsidRPr="0053055F">
                        <w:rPr>
                          <w:rFonts w:ascii="Arial" w:hAnsi="Arial" w:cs="Arial"/>
                        </w:rPr>
                        <w:t xml:space="preserve"> deprived </w:t>
                      </w:r>
                    </w:p>
                    <w:p w:rsidR="00AA5F8E" w:rsidRPr="00101559" w:rsidRDefault="00AA5F8E" w:rsidP="0053055F">
                      <w:pPr>
                        <w:spacing w:line="240" w:lineRule="auto"/>
                        <w:rPr>
                          <w:rFonts w:ascii="Arial" w:hAnsi="Arial" w:cs="Arial"/>
                          <w:sz w:val="18"/>
                          <w:szCs w:val="18"/>
                        </w:rPr>
                      </w:pPr>
                      <w:proofErr w:type="gramStart"/>
                      <w:r w:rsidRPr="0053055F">
                        <w:rPr>
                          <w:rFonts w:ascii="Arial" w:hAnsi="Arial" w:cs="Arial"/>
                        </w:rPr>
                        <w:t>wards</w:t>
                      </w:r>
                      <w:proofErr w:type="gramEnd"/>
                      <w:r w:rsidRPr="0053055F">
                        <w:rPr>
                          <w:rFonts w:ascii="Arial" w:hAnsi="Arial" w:cs="Arial"/>
                        </w:rPr>
                        <w:t xml:space="preserve"> in England</w:t>
                      </w:r>
                    </w:p>
                  </w:txbxContent>
                </v:textbox>
              </v:shape>
            </w:pict>
          </mc:Fallback>
        </mc:AlternateContent>
      </w:r>
      <w:r w:rsidR="00A44184">
        <w:rPr>
          <w:noProof/>
          <w:lang w:val="en-US" w:eastAsia="en-US"/>
        </w:rPr>
        <w:drawing>
          <wp:anchor distT="0" distB="0" distL="114300" distR="114300" simplePos="0" relativeHeight="251740160" behindDoc="1" locked="0" layoutInCell="1" allowOverlap="1" wp14:anchorId="348919C4" wp14:editId="0AAE3E89">
            <wp:simplePos x="0" y="0"/>
            <wp:positionH relativeFrom="column">
              <wp:posOffset>5683250</wp:posOffset>
            </wp:positionH>
            <wp:positionV relativeFrom="paragraph">
              <wp:posOffset>419100</wp:posOffset>
            </wp:positionV>
            <wp:extent cx="4391025" cy="3642360"/>
            <wp:effectExtent l="0" t="0" r="9525" b="15240"/>
            <wp:wrapSquare wrapText="bothSides"/>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9682E">
        <w:rPr>
          <w:rFonts w:ascii="Arial" w:eastAsia="Times New Roman" w:hAnsi="Arial" w:cs="Arial"/>
          <w:color w:val="002DB2"/>
          <w:sz w:val="28"/>
          <w:szCs w:val="28"/>
        </w:rPr>
        <w:t xml:space="preserve">        East Locality vs B&amp;H and England                                       </w:t>
      </w:r>
      <w:r w:rsidR="002062DC">
        <w:rPr>
          <w:rFonts w:ascii="Arial" w:eastAsia="Times New Roman" w:hAnsi="Arial" w:cs="Arial"/>
          <w:color w:val="002DB2"/>
          <w:sz w:val="28"/>
          <w:szCs w:val="28"/>
        </w:rPr>
        <w:t xml:space="preserve">                             </w:t>
      </w:r>
      <w:r w:rsidR="00F9682E">
        <w:rPr>
          <w:rFonts w:ascii="Arial" w:eastAsia="Times New Roman" w:hAnsi="Arial" w:cs="Arial"/>
          <w:color w:val="002DB2"/>
          <w:sz w:val="28"/>
          <w:szCs w:val="28"/>
        </w:rPr>
        <w:t>By ward</w:t>
      </w:r>
    </w:p>
    <w:p w:rsidR="00F9682E" w:rsidRDefault="00AA5F8E" w:rsidP="00F71334">
      <w:pPr>
        <w:spacing w:after="200" w:line="276" w:lineRule="auto"/>
      </w:pPr>
      <w:r>
        <w:rPr>
          <w:noProof/>
          <w:lang w:val="en-US" w:eastAsia="en-US"/>
        </w:rPr>
        <mc:AlternateContent>
          <mc:Choice Requires="wps">
            <w:drawing>
              <wp:anchor distT="0" distB="0" distL="114300" distR="114300" simplePos="0" relativeHeight="251679744" behindDoc="0" locked="0" layoutInCell="1" allowOverlap="1" wp14:anchorId="43AB549F" wp14:editId="1EDA21DE">
                <wp:simplePos x="0" y="0"/>
                <wp:positionH relativeFrom="column">
                  <wp:posOffset>11099800</wp:posOffset>
                </wp:positionH>
                <wp:positionV relativeFrom="paragraph">
                  <wp:posOffset>336550</wp:posOffset>
                </wp:positionV>
                <wp:extent cx="2914650" cy="711200"/>
                <wp:effectExtent l="0" t="0" r="19050" b="1270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711200"/>
                        </a:xfrm>
                        <a:prstGeom prst="rect">
                          <a:avLst/>
                        </a:prstGeom>
                        <a:solidFill>
                          <a:srgbClr val="FFFFFF"/>
                        </a:solidFill>
                        <a:ln w="9525">
                          <a:solidFill>
                            <a:srgbClr val="000000"/>
                          </a:solidFill>
                          <a:miter lim="800000"/>
                          <a:headEnd/>
                          <a:tailEnd/>
                        </a:ln>
                      </wps:spPr>
                      <wps:txbx>
                        <w:txbxContent>
                          <w:p w:rsidR="00AA5F8E" w:rsidRPr="00AA5F8E" w:rsidRDefault="00AA5F8E" w:rsidP="00825D4C">
                            <w:pPr>
                              <w:rPr>
                                <w:rFonts w:ascii="Arial" w:hAnsi="Arial" w:cs="Arial"/>
                                <w:sz w:val="22"/>
                                <w:szCs w:val="22"/>
                              </w:rPr>
                            </w:pPr>
                            <w:r w:rsidRPr="00AA5F8E">
                              <w:rPr>
                                <w:rFonts w:ascii="Arial" w:hAnsi="Arial" w:cs="Arial"/>
                                <w:sz w:val="22"/>
                                <w:szCs w:val="22"/>
                              </w:rPr>
                              <w:t xml:space="preserve">Each year 500 people die as a result of deprivation, with an additional 87 people dying prematurely.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874pt;margin-top:26.5pt;width:229.5pt;height: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">
                <v:textbox>
                  <w:txbxContent>
                    <w:p w:rsidR="00AA5F8E" w:rsidRPr="00AA5F8E" w:rsidRDefault="00AA5F8E" w:rsidP="00825D4C">
                      <w:pPr>
                        <w:rPr>
                          <w:rFonts w:ascii="Arial" w:hAnsi="Arial" w:cs="Arial"/>
                          <w:sz w:val="22"/>
                          <w:szCs w:val="22"/>
                        </w:rPr>
                      </w:pPr>
                      <w:r w:rsidRPr="00AA5F8E">
                        <w:rPr>
                          <w:rFonts w:ascii="Arial" w:hAnsi="Arial" w:cs="Arial"/>
                          <w:sz w:val="22"/>
                          <w:szCs w:val="22"/>
                        </w:rPr>
                        <w:t xml:space="preserve">Each year 500 people die as a result of deprivation, with an additional 87 people dying prematurely. </w:t>
                      </w:r>
                    </w:p>
                  </w:txbxContent>
                </v:textbox>
              </v:shape>
            </w:pict>
          </mc:Fallback>
        </mc:AlternateContent>
      </w:r>
      <w:r w:rsidR="00A44184">
        <w:rPr>
          <w:noProof/>
          <w:lang w:val="en-US" w:eastAsia="en-US"/>
        </w:rPr>
        <mc:AlternateContent>
          <mc:Choice Requires="wpg">
            <w:drawing>
              <wp:anchor distT="0" distB="0" distL="114300" distR="114300" simplePos="0" relativeHeight="251716608" behindDoc="0" locked="0" layoutInCell="1" allowOverlap="1" wp14:anchorId="02709843" wp14:editId="348DF6B7">
                <wp:simplePos x="0" y="0"/>
                <wp:positionH relativeFrom="column">
                  <wp:posOffset>9677400</wp:posOffset>
                </wp:positionH>
                <wp:positionV relativeFrom="paragraph">
                  <wp:posOffset>361950</wp:posOffset>
                </wp:positionV>
                <wp:extent cx="681355" cy="584200"/>
                <wp:effectExtent l="0" t="0" r="23495" b="25400"/>
                <wp:wrapNone/>
                <wp:docPr id="70" name="Group 70"/>
                <wp:cNvGraphicFramePr/>
                <a:graphic xmlns:a="http://schemas.openxmlformats.org/drawingml/2006/main">
                  <a:graphicData uri="http://schemas.microsoft.com/office/word/2010/wordprocessingGroup">
                    <wpg:wgp>
                      <wpg:cNvGrpSpPr/>
                      <wpg:grpSpPr>
                        <a:xfrm>
                          <a:off x="0" y="0"/>
                          <a:ext cx="681355" cy="584200"/>
                          <a:chOff x="0" y="0"/>
                          <a:chExt cx="681355" cy="584200"/>
                        </a:xfrm>
                      </wpg:grpSpPr>
                      <wps:wsp>
                        <wps:cNvPr id="31" name="AutoShape 95"/>
                        <wps:cNvCnPr>
                          <a:cxnSpLocks noChangeShapeType="1"/>
                        </wps:cNvCnPr>
                        <wps:spPr bwMode="auto">
                          <a:xfrm>
                            <a:off x="0" y="0"/>
                            <a:ext cx="6813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97"/>
                        <wps:cNvCnPr>
                          <a:cxnSpLocks noChangeShapeType="1"/>
                        </wps:cNvCnPr>
                        <wps:spPr bwMode="auto">
                          <a:xfrm>
                            <a:off x="0" y="584200"/>
                            <a:ext cx="6813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98"/>
                        <wps:cNvCnPr>
                          <a:cxnSpLocks noChangeShapeType="1"/>
                        </wps:cNvCnPr>
                        <wps:spPr bwMode="auto">
                          <a:xfrm>
                            <a:off x="0" y="304800"/>
                            <a:ext cx="6813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70" o:spid="_x0000_s1026" style="position:absolute;margin-left:762pt;margin-top:28.5pt;width:53.65pt;height:46pt;z-index:251716608" coordsize="6813,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">
                <v:shapetype id="_x0000_t32" coordsize="21600,21600" o:spt="32" o:oned="t" path="m,l21600,21600e" filled="f">
                  <v:path arrowok="t" fillok="f" o:connecttype="none"/>
                  <o:lock v:ext="edit" shapetype="t"/>
                </v:shapetype>
                <v:shape id="AutoShape 95" o:spid="_x0000_s1027" type="#_x0000_t32" style="position:absolute;width:68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lgMMAAADbAAAADwAAAGRycy9kb3ducmV2LnhtbESPQYvCMBSE7wv+h/CEvSyaVmGt1Sgq&#10;LIi3VRGPj+bZFpuX0qS1++83guBxmJlvmOW6N5XoqHGlZQXxOAJBnFldcq7gfPoZJSCcR9ZYWSYF&#10;f+RgvRp8LDHV9sG/1B19LgKEXYoKCu/rVEqXFWTQjW1NHLybbQz6IJtc6gYfAW4qOYmib2mw5LBQ&#10;YE27grL7sTUK2urwdWovPu7ybTe7JfPk2l+dUp/DfrMA4an37/CrvdcKpj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fZYDDAAAA2wAAAA8AAAAAAAAAAAAA&#10;AAAAoQIAAGRycy9kb3ducmV2LnhtbFBLBQYAAAAABAAEAPkAAACRAwAAAAA=&#10;" strokeweight="1pt"/>
                <v:shape id="AutoShape 97" o:spid="_x0000_s1028" type="#_x0000_t32" style="position:absolute;top:5842;width:68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awMAAAADbAAAADwAAAGRycy9kb3ducmV2LnhtbERPy4rCMBTdC/5DuIIb0VQXM7U2ig4M&#10;DLMbK+Ly0tw+sLkpTVrr308WgsvDeaeH0TRioM7VlhWsVxEI4tzqmksFl+x7GYNwHlljY5kUPMnB&#10;YT+dpJho++A/Gs6+FCGEXYIKKu/bREqXV2TQrWxLHLjCdgZ9gF0pdYePEG4auYmiD2mw5tBQYUtf&#10;FeX3c28U9M3vIuuvfj2Up+GziLfxbbw5peaz8bgD4Wn0b/HL/aMVbMLY8C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8WsDAAAAA2wAAAA8AAAAAAAAAAAAAAAAA&#10;oQIAAGRycy9kb3ducmV2LnhtbFBLBQYAAAAABAAEAPkAAACOAwAAAAA=&#10;" strokeweight="1pt"/>
                <v:shape id="AutoShape 98" o:spid="_x0000_s1029" type="#_x0000_t32" style="position:absolute;top:3048;width:68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W8QAAADbAAAADwAAAGRycy9kb3ducmV2LnhtbESPT2vCQBTE7wW/w/IEL0U3yaGN0VVU&#10;EIq3xlI8PrLPJJh9G7KbP/32bqHQ4zAzv2G2+8k0YqDO1ZYVxKsIBHFhdc2lgq/reZmCcB5ZY2OZ&#10;FPyQg/1u9rLFTNuRP2nIfSkChF2GCirv20xKV1Rk0K1sSxy8u+0M+iC7UuoOxwA3jUyi6E0arDks&#10;VNjSqaLikfdGQd9cXq/9t4+H8ji839N1eptuTqnFfDpsQHia/H/4r/2hFSRr+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P9bxAAAANsAAAAPAAAAAAAAAAAA&#10;AAAAAKECAABkcnMvZG93bnJldi54bWxQSwUGAAAAAAQABAD5AAAAkgMAAAAA&#10;" strokeweight="1pt"/>
              </v:group>
            </w:pict>
          </mc:Fallback>
        </mc:AlternateContent>
      </w:r>
      <w:r w:rsidR="00A44184">
        <w:rPr>
          <w:noProof/>
          <w:lang w:val="en-US" w:eastAsia="en-US"/>
        </w:rPr>
        <w:drawing>
          <wp:anchor distT="0" distB="0" distL="114300" distR="114300" simplePos="0" relativeHeight="251739136" behindDoc="0" locked="0" layoutInCell="1" allowOverlap="1" wp14:anchorId="453EA30C" wp14:editId="0F01E8AA">
            <wp:simplePos x="0" y="0"/>
            <wp:positionH relativeFrom="column">
              <wp:posOffset>418465</wp:posOffset>
            </wp:positionH>
            <wp:positionV relativeFrom="paragraph">
              <wp:posOffset>155575</wp:posOffset>
            </wp:positionV>
            <wp:extent cx="5057775" cy="3571875"/>
            <wp:effectExtent l="0" t="0" r="9525" b="9525"/>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C74E63">
        <w:rPr>
          <w:noProof/>
          <w:lang w:val="en-US" w:eastAsia="en-US"/>
        </w:rPr>
        <mc:AlternateContent>
          <mc:Choice Requires="wps">
            <w:drawing>
              <wp:anchor distT="0" distB="0" distL="114300" distR="114300" simplePos="0" relativeHeight="251714560" behindDoc="0" locked="0" layoutInCell="1" allowOverlap="1" wp14:anchorId="57478B69" wp14:editId="6EBC2A30">
                <wp:simplePos x="0" y="0"/>
                <wp:positionH relativeFrom="column">
                  <wp:posOffset>9666605</wp:posOffset>
                </wp:positionH>
                <wp:positionV relativeFrom="paragraph">
                  <wp:posOffset>267335</wp:posOffset>
                </wp:positionV>
                <wp:extent cx="0" cy="579755"/>
                <wp:effectExtent l="8255" t="10160" r="10795" b="10160"/>
                <wp:wrapNone/>
                <wp:docPr id="3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761.15pt;margin-top:21.05pt;width:0;height:4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8RHgIAAD0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" strokeweight="1pt"/>
            </w:pict>
          </mc:Fallback>
        </mc:AlternateContent>
      </w:r>
      <w:r w:rsidR="00F9682E">
        <w:t xml:space="preserve">                               </w:t>
      </w:r>
    </w:p>
    <w:p w:rsidR="00F9682E" w:rsidRDefault="00F9682E" w:rsidP="00F71334">
      <w:pPr>
        <w:spacing w:after="200" w:line="276" w:lineRule="auto"/>
      </w:pPr>
    </w:p>
    <w:p w:rsidR="00F9682E" w:rsidRDefault="00C74E63" w:rsidP="00F71334">
      <w:pPr>
        <w:spacing w:after="200" w:line="276" w:lineRule="auto"/>
        <w:rPr>
          <w:b/>
          <w:noProof/>
          <w:color w:val="0030AF"/>
          <w:sz w:val="4"/>
          <w:szCs w:val="2"/>
          <w:lang w:val="en-US" w:eastAsia="en-US"/>
        </w:rPr>
      </w:pPr>
      <w:r>
        <w:rPr>
          <w:noProof/>
          <w:lang w:val="en-US" w:eastAsia="en-US"/>
        </w:rPr>
        <mc:AlternateContent>
          <mc:Choice Requires="wps">
            <w:drawing>
              <wp:anchor distT="0" distB="0" distL="114300" distR="114300" simplePos="0" relativeHeight="251646976" behindDoc="0" locked="0" layoutInCell="1" allowOverlap="1" wp14:anchorId="13EFD678" wp14:editId="730379BB">
                <wp:simplePos x="0" y="0"/>
                <wp:positionH relativeFrom="column">
                  <wp:posOffset>-609600</wp:posOffset>
                </wp:positionH>
                <wp:positionV relativeFrom="paragraph">
                  <wp:posOffset>84455</wp:posOffset>
                </wp:positionV>
                <wp:extent cx="409575" cy="342900"/>
                <wp:effectExtent l="0" t="0" r="9525" b="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42900"/>
                        </a:xfrm>
                        <a:prstGeom prst="rect">
                          <a:avLst/>
                        </a:prstGeom>
                        <a:solidFill>
                          <a:srgbClr val="0C249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5F8E" w:rsidRPr="002062DC" w:rsidRDefault="00AA5F8E" w:rsidP="00BF478F">
                            <w:pPr>
                              <w:jc w:val="center"/>
                              <w:rPr>
                                <w:rFonts w:ascii="Arial" w:hAnsi="Arial" w:cs="Arial"/>
                                <w:sz w:val="32"/>
                                <w:szCs w:val="32"/>
                              </w:rPr>
                            </w:pPr>
                            <w:r w:rsidRPr="002062DC">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3" o:spid="_x0000_s1041" style="position:absolute;margin-left:-48pt;margin-top:6.65pt;width:32.2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" fillcolor="#0c249c" stroked="f" strokeweight="2pt">
                <v:path arrowok="t"/>
                <v:textbox>
                  <w:txbxContent>
                    <w:p w:rsidR="00AA5F8E" w:rsidRPr="002062DC" w:rsidRDefault="00AA5F8E" w:rsidP="00BF478F">
                      <w:pPr>
                        <w:jc w:val="center"/>
                        <w:rPr>
                          <w:rFonts w:ascii="Arial" w:hAnsi="Arial" w:cs="Arial"/>
                          <w:sz w:val="32"/>
                          <w:szCs w:val="32"/>
                        </w:rPr>
                      </w:pPr>
                      <w:r w:rsidRPr="002062DC">
                        <w:rPr>
                          <w:rFonts w:ascii="Arial" w:hAnsi="Arial" w:cs="Arial"/>
                          <w:sz w:val="32"/>
                          <w:szCs w:val="32"/>
                        </w:rPr>
                        <w:t>£</w:t>
                      </w:r>
                    </w:p>
                  </w:txbxContent>
                </v:textbox>
              </v:rect>
            </w:pict>
          </mc:Fallback>
        </mc:AlternateContent>
      </w:r>
      <w:r>
        <w:rPr>
          <w:noProof/>
          <w:lang w:val="en-US" w:eastAsia="en-US"/>
        </w:rPr>
        <mc:AlternateContent>
          <mc:Choice Requires="wps">
            <w:drawing>
              <wp:anchor distT="0" distB="0" distL="114300" distR="114300" simplePos="0" relativeHeight="251633664" behindDoc="0" locked="0" layoutInCell="1" allowOverlap="1" wp14:anchorId="6761E75A" wp14:editId="31F5619B">
                <wp:simplePos x="0" y="0"/>
                <wp:positionH relativeFrom="column">
                  <wp:posOffset>-6153150</wp:posOffset>
                </wp:positionH>
                <wp:positionV relativeFrom="paragraph">
                  <wp:posOffset>2228215</wp:posOffset>
                </wp:positionV>
                <wp:extent cx="1343025" cy="6248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24840"/>
                        </a:xfrm>
                        <a:prstGeom prst="rect">
                          <a:avLst/>
                        </a:prstGeom>
                        <a:noFill/>
                        <a:ln w="9525">
                          <a:noFill/>
                          <a:miter lim="800000"/>
                          <a:headEnd/>
                          <a:tailEnd/>
                        </a:ln>
                      </wps:spPr>
                      <wps:txbx>
                        <w:txbxContent>
                          <w:p w:rsidR="00AA5F8E" w:rsidRPr="00AE1ECA" w:rsidRDefault="00AA5F8E" w:rsidP="00AE1ECA">
                            <w:pPr>
                              <w:rPr>
                                <w:rFonts w:ascii="Arial" w:hAnsi="Arial" w:cs="Arial"/>
                                <w:b/>
                                <w:color w:val="162259"/>
                              </w:rPr>
                            </w:pPr>
                            <w:r w:rsidRPr="00AE1ECA">
                              <w:rPr>
                                <w:rFonts w:ascii="Arial" w:hAnsi="Arial" w:cs="Arial"/>
                                <w:b/>
                                <w:color w:val="162259"/>
                              </w:rPr>
                              <w:t>Vulnerable groups</w:t>
                            </w:r>
                          </w:p>
                          <w:p w:rsidR="00AA5F8E" w:rsidRPr="00AE1ECA" w:rsidRDefault="00AA5F8E" w:rsidP="00AE1ECA">
                            <w:pPr>
                              <w:rPr>
                                <w:rFonts w:ascii="Arial" w:hAnsi="Arial" w:cs="Arial"/>
                                <w:b/>
                                <w:color w:val="162259"/>
                              </w:rPr>
                            </w:pPr>
                            <w:r w:rsidRPr="00AE1ECA">
                              <w:rPr>
                                <w:rFonts w:ascii="Arial" w:hAnsi="Arial" w:cs="Arial"/>
                                <w:b/>
                                <w:color w:val="162259"/>
                              </w:rPr>
                              <w:t>Loneliness risk factors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84.5pt;margin-top:175.45pt;width:105.75pt;height:49.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" filled="f" stroked="f">
                <v:textbox style="mso-fit-shape-to-text:t">
                  <w:txbxContent>
                    <w:p w:rsidR="00AA5F8E" w:rsidRPr="00AE1ECA" w:rsidRDefault="00AA5F8E" w:rsidP="00AE1ECA">
                      <w:pPr>
                        <w:rPr>
                          <w:rFonts w:ascii="Arial" w:hAnsi="Arial" w:cs="Arial"/>
                          <w:b/>
                          <w:color w:val="162259"/>
                        </w:rPr>
                      </w:pPr>
                      <w:r w:rsidRPr="00AE1ECA">
                        <w:rPr>
                          <w:rFonts w:ascii="Arial" w:hAnsi="Arial" w:cs="Arial"/>
                          <w:b/>
                          <w:color w:val="162259"/>
                        </w:rPr>
                        <w:t>Vulnerable groups</w:t>
                      </w:r>
                    </w:p>
                    <w:p w:rsidR="00AA5F8E" w:rsidRPr="00AE1ECA" w:rsidRDefault="00AA5F8E" w:rsidP="00AE1ECA">
                      <w:pPr>
                        <w:rPr>
                          <w:rFonts w:ascii="Arial" w:hAnsi="Arial" w:cs="Arial"/>
                          <w:b/>
                          <w:color w:val="162259"/>
                        </w:rPr>
                      </w:pPr>
                      <w:r w:rsidRPr="00AE1ECA">
                        <w:rPr>
                          <w:rFonts w:ascii="Arial" w:hAnsi="Arial" w:cs="Arial"/>
                          <w:b/>
                          <w:color w:val="162259"/>
                        </w:rPr>
                        <w:t>Loneliness risk factors</w:t>
                      </w:r>
                    </w:p>
                  </w:txbxContent>
                </v:textbox>
              </v:shape>
            </w:pict>
          </mc:Fallback>
        </mc:AlternateContent>
      </w:r>
      <w:r w:rsidR="00F9682E" w:rsidRPr="001B6D88">
        <w:rPr>
          <w:b/>
          <w:noProof/>
          <w:color w:val="0030AF"/>
          <w:sz w:val="4"/>
          <w:szCs w:val="2"/>
          <w:lang w:val="en-US" w:eastAsia="en-US"/>
        </w:rPr>
        <w:t xml:space="preserve"> </w:t>
      </w:r>
      <w:r w:rsidR="00F9682E">
        <w:rPr>
          <w:b/>
          <w:noProof/>
          <w:color w:val="0030AF"/>
          <w:sz w:val="4"/>
          <w:szCs w:val="2"/>
          <w:lang w:val="en-US" w:eastAsia="en-US"/>
        </w:rPr>
        <w:t xml:space="preserve">                </w:t>
      </w:r>
    </w:p>
    <w:p w:rsidR="00F9682E" w:rsidRDefault="00F9682E" w:rsidP="00F71334">
      <w:pPr>
        <w:spacing w:after="200" w:line="276" w:lineRule="auto"/>
        <w:rPr>
          <w:b/>
          <w:noProof/>
          <w:color w:val="0030AF"/>
          <w:sz w:val="4"/>
          <w:szCs w:val="2"/>
          <w:lang w:val="en-US" w:eastAsia="en-US"/>
        </w:rPr>
      </w:pPr>
    </w:p>
    <w:p w:rsidR="00F9682E" w:rsidRDefault="00A44184" w:rsidP="00F71334">
      <w:pPr>
        <w:spacing w:after="200" w:line="276" w:lineRule="auto"/>
        <w:rPr>
          <w:b/>
          <w:noProof/>
          <w:color w:val="0030AF"/>
          <w:sz w:val="4"/>
          <w:szCs w:val="2"/>
          <w:lang w:val="en-US" w:eastAsia="en-US"/>
        </w:rPr>
      </w:pPr>
      <w:r>
        <w:rPr>
          <w:noProof/>
          <w:lang w:val="en-US" w:eastAsia="en-US"/>
        </w:rPr>
        <mc:AlternateContent>
          <mc:Choice Requires="wps">
            <w:drawing>
              <wp:anchor distT="0" distB="0" distL="114300" distR="114300" simplePos="0" relativeHeight="251735040" behindDoc="0" locked="0" layoutInCell="1" allowOverlap="1" wp14:anchorId="2DAE3F17" wp14:editId="10B72FA6">
                <wp:simplePos x="0" y="0"/>
                <wp:positionH relativeFrom="column">
                  <wp:posOffset>11095990</wp:posOffset>
                </wp:positionH>
                <wp:positionV relativeFrom="paragraph">
                  <wp:posOffset>26035</wp:posOffset>
                </wp:positionV>
                <wp:extent cx="2914650" cy="634365"/>
                <wp:effectExtent l="0" t="0" r="19050" b="13970"/>
                <wp:wrapNone/>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34365"/>
                        </a:xfrm>
                        <a:prstGeom prst="rect">
                          <a:avLst/>
                        </a:prstGeom>
                        <a:solidFill>
                          <a:srgbClr val="FFFFFF"/>
                        </a:solidFill>
                        <a:ln w="9525">
                          <a:solidFill>
                            <a:srgbClr val="000000"/>
                          </a:solidFill>
                          <a:miter lim="800000"/>
                          <a:headEnd/>
                          <a:tailEnd/>
                        </a:ln>
                      </wps:spPr>
                      <wps:txbx>
                        <w:txbxContent>
                          <w:p w:rsidR="00AA5F8E" w:rsidRPr="003F75A9" w:rsidRDefault="00AA5F8E" w:rsidP="00F03960">
                            <w:pPr>
                              <w:rPr>
                                <w:rFonts w:ascii="Arial" w:hAnsi="Arial" w:cs="Arial"/>
                                <w:sz w:val="22"/>
                                <w:szCs w:val="22"/>
                              </w:rPr>
                            </w:pPr>
                            <w:r w:rsidRPr="003F75A9">
                              <w:rPr>
                                <w:rFonts w:ascii="Arial" w:hAnsi="Arial" w:cs="Arial"/>
                                <w:sz w:val="22"/>
                                <w:szCs w:val="22"/>
                              </w:rPr>
                              <w:t xml:space="preserve">38% of those living in the 20% most deprived areas have a limiting long-term illness or disability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43" type="#_x0000_t202" style="position:absolute;margin-left:873.7pt;margin-top:2.05pt;width:229.5pt;height:4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">
                <v:textbox style="mso-fit-shape-to-text:t">
                  <w:txbxContent>
                    <w:p w:rsidR="00AA5F8E" w:rsidRPr="003F75A9" w:rsidRDefault="00AA5F8E" w:rsidP="00F03960">
                      <w:pPr>
                        <w:rPr>
                          <w:rFonts w:ascii="Arial" w:hAnsi="Arial" w:cs="Arial"/>
                          <w:sz w:val="22"/>
                          <w:szCs w:val="22"/>
                        </w:rPr>
                      </w:pPr>
                      <w:r w:rsidRPr="003F75A9">
                        <w:rPr>
                          <w:rFonts w:ascii="Arial" w:hAnsi="Arial" w:cs="Arial"/>
                          <w:sz w:val="22"/>
                          <w:szCs w:val="22"/>
                        </w:rPr>
                        <w:t xml:space="preserve">38% of those living in the 20% most deprived areas have a limiting long-term illness or disability </w:t>
                      </w:r>
                    </w:p>
                  </w:txbxContent>
                </v:textbox>
              </v:shape>
            </w:pict>
          </mc:Fallback>
        </mc:AlternateContent>
      </w:r>
    </w:p>
    <w:p w:rsidR="00F9682E" w:rsidRDefault="00C74E63" w:rsidP="00F71334">
      <w:pPr>
        <w:spacing w:after="200" w:line="276" w:lineRule="auto"/>
        <w:rPr>
          <w:b/>
          <w:noProof/>
          <w:color w:val="0030AF"/>
          <w:sz w:val="4"/>
          <w:szCs w:val="2"/>
          <w:lang w:val="en-US" w:eastAsia="en-US"/>
        </w:rPr>
      </w:pPr>
      <w:r>
        <w:rPr>
          <w:noProof/>
          <w:lang w:val="en-US" w:eastAsia="en-US"/>
        </w:rPr>
        <mc:AlternateContent>
          <mc:Choice Requires="wps">
            <w:drawing>
              <wp:anchor distT="0" distB="0" distL="114300" distR="114300" simplePos="0" relativeHeight="251638784" behindDoc="0" locked="0" layoutInCell="1" allowOverlap="1" wp14:anchorId="5EABA20F" wp14:editId="79750079">
                <wp:simplePos x="0" y="0"/>
                <wp:positionH relativeFrom="column">
                  <wp:posOffset>-769620</wp:posOffset>
                </wp:positionH>
                <wp:positionV relativeFrom="paragraph">
                  <wp:posOffset>169545</wp:posOffset>
                </wp:positionV>
                <wp:extent cx="1343025" cy="980440"/>
                <wp:effectExtent l="0" t="0" r="0" b="127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980440"/>
                        </a:xfrm>
                        <a:prstGeom prst="rect">
                          <a:avLst/>
                        </a:prstGeom>
                        <a:noFill/>
                        <a:ln w="9525">
                          <a:noFill/>
                          <a:miter lim="800000"/>
                          <a:headEnd/>
                          <a:tailEnd/>
                        </a:ln>
                      </wps:spPr>
                      <wps:txbx>
                        <w:txbxContent>
                          <w:p w:rsidR="00AA5F8E" w:rsidRPr="00F03960" w:rsidRDefault="00AA5F8E" w:rsidP="001B6D88">
                            <w:pPr>
                              <w:rPr>
                                <w:rFonts w:ascii="Arial" w:hAnsi="Arial" w:cs="Arial"/>
                                <w:color w:val="162259"/>
                                <w:sz w:val="24"/>
                                <w:szCs w:val="24"/>
                              </w:rPr>
                            </w:pPr>
                            <w:r w:rsidRPr="00F03960">
                              <w:rPr>
                                <w:rFonts w:ascii="Arial" w:hAnsi="Arial" w:cs="Arial"/>
                                <w:color w:val="162259"/>
                                <w:sz w:val="24"/>
                                <w:szCs w:val="24"/>
                              </w:rPr>
                              <w:t>Risk of loneliness indicators: deprivation</w:t>
                            </w:r>
                            <w:r>
                              <w:rPr>
                                <w:rFonts w:ascii="Arial" w:hAnsi="Arial" w:cs="Arial"/>
                                <w:color w:val="162259"/>
                                <w:sz w:val="24"/>
                                <w:szCs w:val="24"/>
                              </w:rPr>
                              <w:t>/car ownership</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margin-left:-60.6pt;margin-top:13.35pt;width:105.75pt;height:7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" filled="f" stroked="f">
                <v:textbox style="mso-fit-shape-to-text:t">
                  <w:txbxContent>
                    <w:p w:rsidR="00AA5F8E" w:rsidRPr="00F03960" w:rsidRDefault="00AA5F8E" w:rsidP="001B6D88">
                      <w:pPr>
                        <w:rPr>
                          <w:rFonts w:ascii="Arial" w:hAnsi="Arial" w:cs="Arial"/>
                          <w:color w:val="162259"/>
                          <w:sz w:val="24"/>
                          <w:szCs w:val="24"/>
                        </w:rPr>
                      </w:pPr>
                      <w:r w:rsidRPr="00F03960">
                        <w:rPr>
                          <w:rFonts w:ascii="Arial" w:hAnsi="Arial" w:cs="Arial"/>
                          <w:color w:val="162259"/>
                          <w:sz w:val="24"/>
                          <w:szCs w:val="24"/>
                        </w:rPr>
                        <w:t>Risk of loneliness indicators: deprivation</w:t>
                      </w:r>
                      <w:r>
                        <w:rPr>
                          <w:rFonts w:ascii="Arial" w:hAnsi="Arial" w:cs="Arial"/>
                          <w:color w:val="162259"/>
                          <w:sz w:val="24"/>
                          <w:szCs w:val="24"/>
                        </w:rPr>
                        <w:t>/car ownership</w:t>
                      </w:r>
                    </w:p>
                  </w:txbxContent>
                </v:textbox>
              </v:shape>
            </w:pict>
          </mc:Fallback>
        </mc:AlternateContent>
      </w: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A44184" w:rsidP="00F71334">
      <w:pPr>
        <w:spacing w:after="200" w:line="276" w:lineRule="auto"/>
        <w:rPr>
          <w:b/>
          <w:noProof/>
          <w:color w:val="0030AF"/>
          <w:sz w:val="4"/>
          <w:szCs w:val="2"/>
          <w:lang w:val="en-US" w:eastAsia="en-US"/>
        </w:rPr>
      </w:pPr>
      <w:r>
        <w:rPr>
          <w:b/>
          <w:noProof/>
          <w:color w:val="0030AF"/>
          <w:sz w:val="4"/>
          <w:szCs w:val="2"/>
          <w:lang w:val="en-US" w:eastAsia="en-US"/>
        </w:rPr>
        <mc:AlternateContent>
          <mc:Choice Requires="wps">
            <w:drawing>
              <wp:anchor distT="0" distB="0" distL="114300" distR="114300" simplePos="0" relativeHeight="251734016" behindDoc="0" locked="0" layoutInCell="1" allowOverlap="1" wp14:anchorId="18A018CC" wp14:editId="50E400BB">
                <wp:simplePos x="0" y="0"/>
                <wp:positionH relativeFrom="column">
                  <wp:posOffset>11095990</wp:posOffset>
                </wp:positionH>
                <wp:positionV relativeFrom="paragraph">
                  <wp:posOffset>79375</wp:posOffset>
                </wp:positionV>
                <wp:extent cx="2914650" cy="812165"/>
                <wp:effectExtent l="0" t="0" r="19050"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812165"/>
                        </a:xfrm>
                        <a:prstGeom prst="rect">
                          <a:avLst/>
                        </a:prstGeom>
                        <a:solidFill>
                          <a:srgbClr val="FFFFFF"/>
                        </a:solidFill>
                        <a:ln w="9525">
                          <a:solidFill>
                            <a:srgbClr val="000000"/>
                          </a:solidFill>
                          <a:miter lim="800000"/>
                          <a:headEnd/>
                          <a:tailEnd/>
                        </a:ln>
                      </wps:spPr>
                      <wps:txbx>
                        <w:txbxContent>
                          <w:p w:rsidR="00AA5F8E" w:rsidRPr="003F75A9" w:rsidRDefault="00AA5F8E" w:rsidP="00825D4C">
                            <w:pPr>
                              <w:rPr>
                                <w:rFonts w:ascii="Arial" w:hAnsi="Arial" w:cs="Arial"/>
                                <w:sz w:val="22"/>
                                <w:szCs w:val="22"/>
                              </w:rPr>
                            </w:pPr>
                            <w:r w:rsidRPr="003F75A9">
                              <w:rPr>
                                <w:rFonts w:ascii="Arial" w:hAnsi="Arial" w:cs="Arial"/>
                                <w:sz w:val="22"/>
                                <w:szCs w:val="22"/>
                              </w:rPr>
                              <w:t>Men living in more affluent areas of Brighton &amp; Hove will live on average over ten years longer than those in the most deprived areas.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margin-left:873.7pt;margin-top:6.25pt;width:229.5pt;height:6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">
                <v:textbox style="mso-fit-shape-to-text:t">
                  <w:txbxContent>
                    <w:p w:rsidR="00AA5F8E" w:rsidRPr="003F75A9" w:rsidRDefault="00AA5F8E" w:rsidP="00825D4C">
                      <w:pPr>
                        <w:rPr>
                          <w:rFonts w:ascii="Arial" w:hAnsi="Arial" w:cs="Arial"/>
                          <w:sz w:val="22"/>
                          <w:szCs w:val="22"/>
                        </w:rPr>
                      </w:pPr>
                      <w:r w:rsidRPr="003F75A9">
                        <w:rPr>
                          <w:rFonts w:ascii="Arial" w:hAnsi="Arial" w:cs="Arial"/>
                          <w:sz w:val="22"/>
                          <w:szCs w:val="22"/>
                        </w:rPr>
                        <w:t>Men living in more affluent areas of Brighton &amp; Hove will live on average over ten years longer than those in the most deprived areas.</w:t>
                      </w:r>
                    </w:p>
                  </w:txbxContent>
                </v:textbox>
              </v:shape>
            </w:pict>
          </mc:Fallback>
        </mc:AlternateContent>
      </w: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A44184" w:rsidP="00F71334">
      <w:pPr>
        <w:spacing w:after="200" w:line="276" w:lineRule="auto"/>
        <w:rPr>
          <w:b/>
          <w:noProof/>
          <w:color w:val="0030AF"/>
          <w:sz w:val="4"/>
          <w:szCs w:val="2"/>
          <w:lang w:val="en-US" w:eastAsia="en-US"/>
        </w:rPr>
      </w:pPr>
      <w:r>
        <w:rPr>
          <w:b/>
          <w:noProof/>
          <w:color w:val="0030AF"/>
          <w:sz w:val="4"/>
          <w:szCs w:val="2"/>
          <w:lang w:val="en-US" w:eastAsia="en-US"/>
        </w:rPr>
        <mc:AlternateContent>
          <mc:Choice Requires="wps">
            <w:drawing>
              <wp:anchor distT="0" distB="0" distL="114300" distR="114300" simplePos="0" relativeHeight="251736064" behindDoc="0" locked="0" layoutInCell="1" allowOverlap="1" wp14:anchorId="55FCEFBB" wp14:editId="6385C50E">
                <wp:simplePos x="0" y="0"/>
                <wp:positionH relativeFrom="column">
                  <wp:posOffset>11099800</wp:posOffset>
                </wp:positionH>
                <wp:positionV relativeFrom="paragraph">
                  <wp:posOffset>125730</wp:posOffset>
                </wp:positionV>
                <wp:extent cx="2914650" cy="1092200"/>
                <wp:effectExtent l="0" t="0" r="19050" b="12700"/>
                <wp:wrapNone/>
                <wp:docPr id="2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092200"/>
                        </a:xfrm>
                        <a:prstGeom prst="rect">
                          <a:avLst/>
                        </a:prstGeom>
                        <a:solidFill>
                          <a:srgbClr val="FFFFFF"/>
                        </a:solidFill>
                        <a:ln w="9525">
                          <a:solidFill>
                            <a:srgbClr val="000000"/>
                          </a:solidFill>
                          <a:miter lim="800000"/>
                          <a:headEnd/>
                          <a:tailEnd/>
                        </a:ln>
                      </wps:spPr>
                      <wps:txbx>
                        <w:txbxContent>
                          <w:p w:rsidR="00AA5F8E" w:rsidRPr="003F75A9" w:rsidRDefault="00AA5F8E" w:rsidP="00F03960">
                            <w:pPr>
                              <w:rPr>
                                <w:rFonts w:ascii="Arial" w:hAnsi="Arial" w:cs="Arial"/>
                                <w:sz w:val="22"/>
                                <w:szCs w:val="22"/>
                                <w:lang w:val="en-US"/>
                              </w:rPr>
                            </w:pPr>
                            <w:r w:rsidRPr="003F75A9">
                              <w:rPr>
                                <w:rFonts w:ascii="Arial" w:hAnsi="Arial" w:cs="Arial"/>
                                <w:sz w:val="22"/>
                                <w:szCs w:val="22"/>
                              </w:rPr>
                              <w:t>People living in the most deprived areas have poorer social connectedness than the rest of the city (less likely to feel they belong to their neighbourhood and feel able to ask for help)</w:t>
                            </w:r>
                          </w:p>
                          <w:p w:rsidR="00AA5F8E" w:rsidRPr="00FC1C1E" w:rsidRDefault="00AA5F8E" w:rsidP="00F0396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6" type="#_x0000_t202" style="position:absolute;margin-left:874pt;margin-top:9.9pt;width:229.5pt;height:8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">
                <v:textbox>
                  <w:txbxContent>
                    <w:p w:rsidR="00AA5F8E" w:rsidRPr="003F75A9" w:rsidRDefault="00AA5F8E" w:rsidP="00F03960">
                      <w:pPr>
                        <w:rPr>
                          <w:rFonts w:ascii="Arial" w:hAnsi="Arial" w:cs="Arial"/>
                          <w:sz w:val="22"/>
                          <w:szCs w:val="22"/>
                          <w:lang w:val="en-US"/>
                        </w:rPr>
                      </w:pPr>
                      <w:r w:rsidRPr="003F75A9">
                        <w:rPr>
                          <w:rFonts w:ascii="Arial" w:hAnsi="Arial" w:cs="Arial"/>
                          <w:sz w:val="22"/>
                          <w:szCs w:val="22"/>
                        </w:rPr>
                        <w:t>People living in the most deprived areas have poorer social connectedness than the rest of the city (less likely to feel they belong to their neighbourhood and feel able to ask for help)</w:t>
                      </w:r>
                    </w:p>
                    <w:p w:rsidR="00AA5F8E" w:rsidRPr="00FC1C1E" w:rsidRDefault="00AA5F8E" w:rsidP="00F03960">
                      <w:pPr>
                        <w:rPr>
                          <w:rFonts w:ascii="Arial" w:hAnsi="Arial" w:cs="Arial"/>
                        </w:rPr>
                      </w:pPr>
                    </w:p>
                  </w:txbxContent>
                </v:textbox>
              </v:shape>
            </w:pict>
          </mc:Fallback>
        </mc:AlternateContent>
      </w:r>
    </w:p>
    <w:p w:rsidR="002F3416" w:rsidRDefault="002F3416"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101559" w:rsidRDefault="00A44184" w:rsidP="00F71334">
      <w:pPr>
        <w:spacing w:after="200" w:line="276" w:lineRule="auto"/>
        <w:rPr>
          <w:b/>
          <w:noProof/>
          <w:color w:val="0030AF"/>
          <w:sz w:val="4"/>
          <w:szCs w:val="2"/>
          <w:lang w:val="en-US" w:eastAsia="en-US"/>
        </w:rPr>
      </w:pPr>
      <w:r>
        <w:rPr>
          <w:noProof/>
          <w:lang w:val="en-US" w:eastAsia="en-US"/>
        </w:rPr>
        <mc:AlternateContent>
          <mc:Choice Requires="wps">
            <w:drawing>
              <wp:anchor distT="0" distB="0" distL="114300" distR="114300" simplePos="0" relativeHeight="251631616" behindDoc="0" locked="0" layoutInCell="1" allowOverlap="1" wp14:anchorId="1DE5880C" wp14:editId="09A105A9">
                <wp:simplePos x="0" y="0"/>
                <wp:positionH relativeFrom="column">
                  <wp:posOffset>5689600</wp:posOffset>
                </wp:positionH>
                <wp:positionV relativeFrom="paragraph">
                  <wp:posOffset>54610</wp:posOffset>
                </wp:positionV>
                <wp:extent cx="1790700" cy="39433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94335"/>
                        </a:xfrm>
                        <a:prstGeom prst="rect">
                          <a:avLst/>
                        </a:prstGeom>
                        <a:noFill/>
                        <a:ln w="9525">
                          <a:noFill/>
                          <a:miter lim="800000"/>
                          <a:headEnd/>
                          <a:tailEnd/>
                        </a:ln>
                      </wps:spPr>
                      <wps:txbx>
                        <w:txbxContent>
                          <w:p w:rsidR="00AA5F8E" w:rsidRPr="00101559" w:rsidRDefault="00AA5F8E" w:rsidP="00561049">
                            <w:pPr>
                              <w:spacing w:line="240" w:lineRule="auto"/>
                              <w:rPr>
                                <w:rFonts w:ascii="Arial" w:hAnsi="Arial" w:cs="Arial"/>
                                <w:sz w:val="18"/>
                                <w:szCs w:val="18"/>
                              </w:rPr>
                            </w:pPr>
                            <w:r w:rsidRPr="00101559">
                              <w:rPr>
                                <w:rFonts w:ascii="Arial" w:hAnsi="Arial" w:cs="Arial"/>
                                <w:sz w:val="18"/>
                                <w:szCs w:val="18"/>
                              </w:rPr>
                              <w:t>% of all pensioners in poverty (in receipt of Pension Credit)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448pt;margin-top:4.3pt;width:141pt;height:31.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" filled="f" stroked="f">
                <v:textbox>
                  <w:txbxContent>
                    <w:p w:rsidR="00AA5F8E" w:rsidRPr="00101559" w:rsidRDefault="00AA5F8E" w:rsidP="00561049">
                      <w:pPr>
                        <w:spacing w:line="240" w:lineRule="auto"/>
                        <w:rPr>
                          <w:rFonts w:ascii="Arial" w:hAnsi="Arial" w:cs="Arial"/>
                          <w:sz w:val="18"/>
                          <w:szCs w:val="18"/>
                        </w:rPr>
                      </w:pPr>
                      <w:r w:rsidRPr="00101559">
                        <w:rPr>
                          <w:rFonts w:ascii="Arial" w:hAnsi="Arial" w:cs="Arial"/>
                          <w:sz w:val="18"/>
                          <w:szCs w:val="18"/>
                        </w:rPr>
                        <w:t>% of all pensioners in poverty (in receipt of Pension Credit)</w:t>
                      </w:r>
                    </w:p>
                  </w:txbxContent>
                </v:textbox>
              </v:shape>
            </w:pict>
          </mc:Fallback>
        </mc:AlternateContent>
      </w:r>
    </w:p>
    <w:p w:rsidR="00580C4E" w:rsidRDefault="00580C4E" w:rsidP="00F71334">
      <w:pPr>
        <w:spacing w:after="200" w:line="276" w:lineRule="auto"/>
        <w:rPr>
          <w:b/>
          <w:noProof/>
          <w:color w:val="0030AF"/>
          <w:sz w:val="4"/>
          <w:szCs w:val="2"/>
          <w:lang w:val="en-US" w:eastAsia="en-US"/>
        </w:rPr>
      </w:pPr>
    </w:p>
    <w:p w:rsidR="00580C4E" w:rsidRDefault="00580C4E" w:rsidP="00F71334">
      <w:pPr>
        <w:spacing w:after="200" w:line="276" w:lineRule="auto"/>
        <w:rPr>
          <w:b/>
          <w:noProof/>
          <w:color w:val="0030AF"/>
          <w:sz w:val="4"/>
          <w:szCs w:val="2"/>
          <w:lang w:val="en-US" w:eastAsia="en-US"/>
        </w:rPr>
      </w:pPr>
    </w:p>
    <w:p w:rsidR="00F9682E" w:rsidRDefault="00A44184" w:rsidP="00F71334">
      <w:pPr>
        <w:spacing w:after="200" w:line="276" w:lineRule="auto"/>
        <w:rPr>
          <w:b/>
          <w:noProof/>
          <w:color w:val="0030AF"/>
          <w:sz w:val="4"/>
          <w:szCs w:val="2"/>
          <w:lang w:val="en-US" w:eastAsia="en-US"/>
        </w:rPr>
      </w:pPr>
      <w:r>
        <w:rPr>
          <w:b/>
          <w:noProof/>
          <w:color w:val="0030AF"/>
          <w:sz w:val="4"/>
          <w:szCs w:val="2"/>
          <w:lang w:val="en-US" w:eastAsia="en-US"/>
        </w:rPr>
        <mc:AlternateContent>
          <mc:Choice Requires="wps">
            <w:drawing>
              <wp:anchor distT="0" distB="0" distL="114300" distR="114300" simplePos="0" relativeHeight="251727872" behindDoc="0" locked="0" layoutInCell="1" allowOverlap="1" wp14:anchorId="0162DAF2" wp14:editId="48763262">
                <wp:simplePos x="0" y="0"/>
                <wp:positionH relativeFrom="column">
                  <wp:posOffset>800100</wp:posOffset>
                </wp:positionH>
                <wp:positionV relativeFrom="paragraph">
                  <wp:posOffset>2168525</wp:posOffset>
                </wp:positionV>
                <wp:extent cx="447675" cy="304800"/>
                <wp:effectExtent l="0" t="0" r="28575" b="19050"/>
                <wp:wrapNone/>
                <wp:docPr id="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04800"/>
                        </a:xfrm>
                        <a:prstGeom prst="rect">
                          <a:avLst/>
                        </a:prstGeom>
                        <a:solidFill>
                          <a:srgbClr val="92D050"/>
                        </a:solidFill>
                        <a:ln w="9525">
                          <a:solidFill>
                            <a:srgbClr val="000000"/>
                          </a:solidFill>
                          <a:miter lim="800000"/>
                          <a:headEnd/>
                          <a:tailEnd/>
                        </a:ln>
                      </wps:spPr>
                      <wps:txbx>
                        <w:txbxContent>
                          <w:p w:rsidR="00AA5F8E" w:rsidRPr="00982314" w:rsidRDefault="00AA5F8E">
                            <w:pPr>
                              <w:rPr>
                                <w:rFonts w:ascii="Arial" w:hAnsi="Arial" w:cs="Arial"/>
                              </w:rPr>
                            </w:pPr>
                            <w:r w:rsidRPr="00982314">
                              <w:rPr>
                                <w:rFonts w:ascii="Arial" w:hAnsi="Arial" w:cs="Arial"/>
                              </w:rPr>
                              <w:t>35</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8" type="#_x0000_t202" style="position:absolute;margin-left:63pt;margin-top:170.75pt;width:35.25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" fillcolor="#92d050">
                <v:textbox>
                  <w:txbxContent>
                    <w:p w:rsidR="00AA5F8E" w:rsidRPr="00982314" w:rsidRDefault="00AA5F8E">
                      <w:pPr>
                        <w:rPr>
                          <w:rFonts w:ascii="Arial" w:hAnsi="Arial" w:cs="Arial"/>
                        </w:rPr>
                      </w:pPr>
                      <w:r w:rsidRPr="00982314">
                        <w:rPr>
                          <w:rFonts w:ascii="Arial" w:hAnsi="Arial" w:cs="Arial"/>
                        </w:rPr>
                        <w:t>35</w:t>
                      </w:r>
                      <w:r>
                        <w:rPr>
                          <w:rFonts w:ascii="Arial" w:hAnsi="Arial" w:cs="Arial"/>
                        </w:rPr>
                        <w:t>%</w:t>
                      </w:r>
                    </w:p>
                  </w:txbxContent>
                </v:textbox>
              </v:shape>
            </w:pict>
          </mc:Fallback>
        </mc:AlternateContent>
      </w:r>
      <w:r>
        <w:rPr>
          <w:b/>
          <w:noProof/>
          <w:color w:val="0030AF"/>
          <w:sz w:val="4"/>
          <w:szCs w:val="2"/>
          <w:lang w:val="en-US" w:eastAsia="en-US"/>
        </w:rPr>
        <mc:AlternateContent>
          <mc:Choice Requires="wps">
            <w:drawing>
              <wp:anchor distT="0" distB="0" distL="114300" distR="114300" simplePos="0" relativeHeight="251731968" behindDoc="0" locked="0" layoutInCell="1" allowOverlap="1" wp14:anchorId="7977A37B" wp14:editId="7DC78EBB">
                <wp:simplePos x="0" y="0"/>
                <wp:positionH relativeFrom="column">
                  <wp:posOffset>5241925</wp:posOffset>
                </wp:positionH>
                <wp:positionV relativeFrom="paragraph">
                  <wp:posOffset>2028825</wp:posOffset>
                </wp:positionV>
                <wp:extent cx="447675" cy="304800"/>
                <wp:effectExtent l="0" t="0" r="28575" b="19050"/>
                <wp:wrapNone/>
                <wp:docPr id="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04800"/>
                        </a:xfrm>
                        <a:prstGeom prst="rect">
                          <a:avLst/>
                        </a:prstGeom>
                        <a:solidFill>
                          <a:srgbClr val="92D050"/>
                        </a:solidFill>
                        <a:ln w="9525">
                          <a:solidFill>
                            <a:srgbClr val="000000"/>
                          </a:solidFill>
                          <a:miter lim="800000"/>
                          <a:headEnd/>
                          <a:tailEnd/>
                        </a:ln>
                      </wps:spPr>
                      <wps:txbx>
                        <w:txbxContent>
                          <w:p w:rsidR="00AA5F8E" w:rsidRPr="00982314" w:rsidRDefault="00AA5F8E" w:rsidP="00DE5841">
                            <w:pPr>
                              <w:rPr>
                                <w:rFonts w:ascii="Arial" w:hAnsi="Arial" w:cs="Arial"/>
                              </w:rPr>
                            </w:pPr>
                            <w:r>
                              <w:rPr>
                                <w:rFonts w:ascii="Arial" w:hAnsi="Arial" w:cs="Arial"/>
                              </w:rPr>
                              <w:t>4</w:t>
                            </w:r>
                            <w:r w:rsidRPr="00982314">
                              <w:rPr>
                                <w:rFonts w:ascii="Arial" w:hAnsi="Arial" w:cs="Arial"/>
                              </w:rPr>
                              <w:t>5</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9" type="#_x0000_t202" style="position:absolute;margin-left:412.75pt;margin-top:159.75pt;width:35.25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" fillcolor="#92d050">
                <v:textbox>
                  <w:txbxContent>
                    <w:p w:rsidR="00AA5F8E" w:rsidRPr="00982314" w:rsidRDefault="00AA5F8E" w:rsidP="00DE5841">
                      <w:pPr>
                        <w:rPr>
                          <w:rFonts w:ascii="Arial" w:hAnsi="Arial" w:cs="Arial"/>
                        </w:rPr>
                      </w:pPr>
                      <w:r>
                        <w:rPr>
                          <w:rFonts w:ascii="Arial" w:hAnsi="Arial" w:cs="Arial"/>
                        </w:rPr>
                        <w:t>4</w:t>
                      </w:r>
                      <w:r w:rsidRPr="00982314">
                        <w:rPr>
                          <w:rFonts w:ascii="Arial" w:hAnsi="Arial" w:cs="Arial"/>
                        </w:rPr>
                        <w:t>5</w:t>
                      </w:r>
                      <w:r>
                        <w:rPr>
                          <w:rFonts w:ascii="Arial" w:hAnsi="Arial" w:cs="Arial"/>
                        </w:rPr>
                        <w:t>%</w:t>
                      </w:r>
                    </w:p>
                  </w:txbxContent>
                </v:textbox>
              </v:shape>
            </w:pict>
          </mc:Fallback>
        </mc:AlternateContent>
      </w:r>
      <w:r>
        <w:rPr>
          <w:b/>
          <w:noProof/>
          <w:color w:val="0030AF"/>
          <w:sz w:val="4"/>
          <w:szCs w:val="2"/>
          <w:lang w:val="en-US" w:eastAsia="en-US"/>
        </w:rPr>
        <mc:AlternateContent>
          <mc:Choice Requires="wps">
            <w:drawing>
              <wp:anchor distT="0" distB="0" distL="114300" distR="114300" simplePos="0" relativeHeight="251701248" behindDoc="0" locked="0" layoutInCell="1" allowOverlap="1" wp14:anchorId="6BBB8F19" wp14:editId="156D92F8">
                <wp:simplePos x="0" y="0"/>
                <wp:positionH relativeFrom="column">
                  <wp:posOffset>9251950</wp:posOffset>
                </wp:positionH>
                <wp:positionV relativeFrom="paragraph">
                  <wp:posOffset>650875</wp:posOffset>
                </wp:positionV>
                <wp:extent cx="2233295" cy="278765"/>
                <wp:effectExtent l="0" t="0" r="14605" b="2667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278765"/>
                        </a:xfrm>
                        <a:prstGeom prst="rect">
                          <a:avLst/>
                        </a:prstGeom>
                        <a:solidFill>
                          <a:srgbClr val="FFFFFF"/>
                        </a:solidFill>
                        <a:ln w="9525">
                          <a:solidFill>
                            <a:srgbClr val="000000"/>
                          </a:solidFill>
                          <a:miter lim="800000"/>
                          <a:headEnd/>
                          <a:tailEnd/>
                        </a:ln>
                      </wps:spPr>
                      <wps:txbx>
                        <w:txbxContent>
                          <w:p w:rsidR="00AA5F8E" w:rsidRPr="002062DC" w:rsidRDefault="00AA5F8E" w:rsidP="002062DC">
                            <w:pPr>
                              <w:rPr>
                                <w:rFonts w:ascii="Arial" w:hAnsi="Arial" w:cs="Arial"/>
                                <w:sz w:val="24"/>
                                <w:szCs w:val="24"/>
                              </w:rPr>
                            </w:pPr>
                            <w:r>
                              <w:rPr>
                                <w:rFonts w:ascii="Arial" w:hAnsi="Arial" w:cs="Arial"/>
                                <w:sz w:val="24"/>
                                <w:szCs w:val="24"/>
                              </w:rPr>
                              <w:t>Disability free life expectancy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50" type="#_x0000_t202" style="position:absolute;margin-left:728.5pt;margin-top:51.25pt;width:175.85pt;height:2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">
                <v:textbox style="mso-fit-shape-to-text:t">
                  <w:txbxContent>
                    <w:p w:rsidR="00AA5F8E" w:rsidRPr="002062DC" w:rsidRDefault="00AA5F8E" w:rsidP="002062DC">
                      <w:pPr>
                        <w:rPr>
                          <w:rFonts w:ascii="Arial" w:hAnsi="Arial" w:cs="Arial"/>
                          <w:sz w:val="24"/>
                          <w:szCs w:val="24"/>
                        </w:rPr>
                      </w:pPr>
                      <w:r>
                        <w:rPr>
                          <w:rFonts w:ascii="Arial" w:hAnsi="Arial" w:cs="Arial"/>
                          <w:sz w:val="24"/>
                          <w:szCs w:val="24"/>
                        </w:rPr>
                        <w:t>Disability free life expectancy</w:t>
                      </w:r>
                    </w:p>
                  </w:txbxContent>
                </v:textbox>
              </v:shape>
            </w:pict>
          </mc:Fallback>
        </mc:AlternateContent>
      </w:r>
      <w:r>
        <w:rPr>
          <w:noProof/>
          <w:color w:val="002DB2"/>
          <w:sz w:val="16"/>
          <w:szCs w:val="16"/>
          <w:lang w:val="en-US" w:eastAsia="en-US"/>
        </w:rPr>
        <w:drawing>
          <wp:anchor distT="0" distB="0" distL="114300" distR="114300" simplePos="0" relativeHeight="251686912" behindDoc="0" locked="0" layoutInCell="1" allowOverlap="1" wp14:anchorId="27ABE254" wp14:editId="081666C4">
            <wp:simplePos x="0" y="0"/>
            <wp:positionH relativeFrom="column">
              <wp:posOffset>7282815</wp:posOffset>
            </wp:positionH>
            <wp:positionV relativeFrom="paragraph">
              <wp:posOffset>1104265</wp:posOffset>
            </wp:positionV>
            <wp:extent cx="6254115" cy="2770505"/>
            <wp:effectExtent l="0" t="0" r="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4115" cy="277050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30AF"/>
          <w:sz w:val="4"/>
          <w:szCs w:val="2"/>
          <w:lang w:val="en-US" w:eastAsia="en-US"/>
        </w:rPr>
        <mc:AlternateContent>
          <mc:Choice Requires="wps">
            <w:drawing>
              <wp:anchor distT="0" distB="0" distL="114300" distR="114300" simplePos="0" relativeHeight="251691008" behindDoc="0" locked="0" layoutInCell="1" allowOverlap="1" wp14:anchorId="5E713429" wp14:editId="37EAE342">
                <wp:simplePos x="0" y="0"/>
                <wp:positionH relativeFrom="column">
                  <wp:posOffset>1025525</wp:posOffset>
                </wp:positionH>
                <wp:positionV relativeFrom="paragraph">
                  <wp:posOffset>168275</wp:posOffset>
                </wp:positionV>
                <wp:extent cx="3723005" cy="278765"/>
                <wp:effectExtent l="0" t="0" r="10795" b="26670"/>
                <wp:wrapNone/>
                <wp:docPr id="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278765"/>
                        </a:xfrm>
                        <a:prstGeom prst="rect">
                          <a:avLst/>
                        </a:prstGeom>
                        <a:solidFill>
                          <a:srgbClr val="FFFFFF"/>
                        </a:solidFill>
                        <a:ln w="9525">
                          <a:solidFill>
                            <a:srgbClr val="000000"/>
                          </a:solidFill>
                          <a:miter lim="800000"/>
                          <a:headEnd/>
                          <a:tailEnd/>
                        </a:ln>
                      </wps:spPr>
                      <wps:txbx>
                        <w:txbxContent>
                          <w:p w:rsidR="00AA5F8E" w:rsidRPr="002062DC" w:rsidRDefault="00AA5F8E" w:rsidP="00580C4E">
                            <w:pPr>
                              <w:rPr>
                                <w:rFonts w:ascii="Arial" w:hAnsi="Arial" w:cs="Arial"/>
                                <w:sz w:val="24"/>
                                <w:szCs w:val="24"/>
                              </w:rPr>
                            </w:pPr>
                            <w:r w:rsidRPr="002062DC">
                              <w:rPr>
                                <w:rFonts w:ascii="Arial" w:hAnsi="Arial" w:cs="Arial"/>
                                <w:sz w:val="24"/>
                                <w:szCs w:val="24"/>
                              </w:rPr>
                              <w:t>Social support by least and most deprived areas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51" type="#_x0000_t202" style="position:absolute;margin-left:80.75pt;margin-top:13.25pt;width:293.15pt;height:2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">
                <v:textbox style="mso-fit-shape-to-text:t">
                  <w:txbxContent>
                    <w:p w:rsidR="00AA5F8E" w:rsidRPr="002062DC" w:rsidRDefault="00AA5F8E" w:rsidP="00580C4E">
                      <w:pPr>
                        <w:rPr>
                          <w:rFonts w:ascii="Arial" w:hAnsi="Arial" w:cs="Arial"/>
                          <w:sz w:val="24"/>
                          <w:szCs w:val="24"/>
                        </w:rPr>
                      </w:pPr>
                      <w:r w:rsidRPr="002062DC">
                        <w:rPr>
                          <w:rFonts w:ascii="Arial" w:hAnsi="Arial" w:cs="Arial"/>
                          <w:sz w:val="24"/>
                          <w:szCs w:val="24"/>
                        </w:rPr>
                        <w:t>Social support by least and most deprived areas</w:t>
                      </w:r>
                    </w:p>
                  </w:txbxContent>
                </v:textbox>
              </v:shape>
            </w:pict>
          </mc:Fallback>
        </mc:AlternateContent>
      </w:r>
      <w:r>
        <w:rPr>
          <w:noProof/>
          <w:lang w:val="en-US" w:eastAsia="en-US"/>
        </w:rPr>
        <w:drawing>
          <wp:anchor distT="0" distB="0" distL="114300" distR="114300" simplePos="0" relativeHeight="251688960" behindDoc="0" locked="0" layoutInCell="1" allowOverlap="1" wp14:anchorId="491D3710" wp14:editId="00D643B9">
            <wp:simplePos x="0" y="0"/>
            <wp:positionH relativeFrom="column">
              <wp:posOffset>0</wp:posOffset>
            </wp:positionH>
            <wp:positionV relativeFrom="paragraph">
              <wp:posOffset>663575</wp:posOffset>
            </wp:positionV>
            <wp:extent cx="6035040" cy="4206240"/>
            <wp:effectExtent l="0" t="0" r="3810" b="381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4206240"/>
                    </a:xfrm>
                    <a:prstGeom prst="rect">
                      <a:avLst/>
                    </a:prstGeom>
                    <a:noFill/>
                  </pic:spPr>
                </pic:pic>
              </a:graphicData>
            </a:graphic>
            <wp14:sizeRelH relativeFrom="page">
              <wp14:pctWidth>0</wp14:pctWidth>
            </wp14:sizeRelH>
            <wp14:sizeRelV relativeFrom="page">
              <wp14:pctHeight>0</wp14:pctHeight>
            </wp14:sizeRelV>
          </wp:anchor>
        </w:drawing>
      </w:r>
      <w:r w:rsidR="00EE5545">
        <w:rPr>
          <w:b/>
          <w:noProof/>
          <w:color w:val="0030AF"/>
          <w:sz w:val="4"/>
          <w:szCs w:val="2"/>
          <w:lang w:val="en-US" w:eastAsia="en-US"/>
        </w:rPr>
        <mc:AlternateContent>
          <mc:Choice Requires="wps">
            <w:drawing>
              <wp:anchor distT="0" distB="0" distL="114300" distR="114300" simplePos="0" relativeHeight="251732992" behindDoc="0" locked="0" layoutInCell="1" allowOverlap="1" wp14:anchorId="36F0BAB1" wp14:editId="4C36F1C4">
                <wp:simplePos x="0" y="0"/>
                <wp:positionH relativeFrom="column">
                  <wp:posOffset>299720</wp:posOffset>
                </wp:positionH>
                <wp:positionV relativeFrom="paragraph">
                  <wp:posOffset>342265</wp:posOffset>
                </wp:positionV>
                <wp:extent cx="383540" cy="304800"/>
                <wp:effectExtent l="0" t="0" r="16510" b="19050"/>
                <wp:wrapNone/>
                <wp:docPr id="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3048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92D050"/>
                              </a:solidFill>
                            </a14:hiddenFill>
                          </a:ext>
                        </a:extLst>
                      </wps:spPr>
                      <wps:txbx>
                        <w:txbxContent>
                          <w:p w:rsidR="00AA5F8E" w:rsidRPr="00DE5841" w:rsidRDefault="00AA5F8E" w:rsidP="00DE5841">
                            <w:pPr>
                              <w:rPr>
                                <w:rFonts w:ascii="Arial" w:hAnsi="Arial" w:cs="Arial"/>
                                <w:sz w:val="22"/>
                                <w:szCs w:val="22"/>
                              </w:rPr>
                            </w:pPr>
                            <w:r w:rsidRPr="00DE5841">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2" type="#_x0000_t202" style="position:absolute;margin-left:23.6pt;margin-top:26.95pt;width:30.2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" filled="f" fillcolor="#92d050" strokecolor="white [3212]">
                <v:textbox>
                  <w:txbxContent>
                    <w:p w:rsidR="00AA5F8E" w:rsidRPr="00DE5841" w:rsidRDefault="00AA5F8E" w:rsidP="00DE5841">
                      <w:pPr>
                        <w:rPr>
                          <w:rFonts w:ascii="Arial" w:hAnsi="Arial" w:cs="Arial"/>
                          <w:sz w:val="22"/>
                          <w:szCs w:val="22"/>
                        </w:rPr>
                      </w:pPr>
                      <w:r w:rsidRPr="00DE5841">
                        <w:rPr>
                          <w:rFonts w:ascii="Arial" w:hAnsi="Arial" w:cs="Arial"/>
                          <w:sz w:val="22"/>
                          <w:szCs w:val="22"/>
                        </w:rPr>
                        <w:t>%</w:t>
                      </w:r>
                    </w:p>
                  </w:txbxContent>
                </v:textbox>
              </v:shape>
            </w:pict>
          </mc:Fallback>
        </mc:AlternateContent>
      </w:r>
      <w:r w:rsidR="00C74E63">
        <w:rPr>
          <w:noProof/>
          <w:lang w:val="en-US" w:eastAsia="en-US"/>
        </w:rPr>
        <mc:AlternateContent>
          <mc:Choice Requires="wps">
            <w:drawing>
              <wp:anchor distT="0" distB="0" distL="114300" distR="114300" simplePos="0" relativeHeight="251681792" behindDoc="0" locked="0" layoutInCell="1" allowOverlap="1" wp14:anchorId="72E5CCDC" wp14:editId="74F0F9E5">
                <wp:simplePos x="0" y="0"/>
                <wp:positionH relativeFrom="column">
                  <wp:posOffset>5029200</wp:posOffset>
                </wp:positionH>
                <wp:positionV relativeFrom="paragraph">
                  <wp:posOffset>1358900</wp:posOffset>
                </wp:positionV>
                <wp:extent cx="571500" cy="276225"/>
                <wp:effectExtent l="9525" t="6350" r="9525" b="8890"/>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w="9525">
                          <a:solidFill>
                            <a:srgbClr val="000000"/>
                          </a:solidFill>
                          <a:miter lim="800000"/>
                          <a:headEnd/>
                          <a:tailEnd/>
                        </a:ln>
                      </wps:spPr>
                      <wps:txbx>
                        <w:txbxContent>
                          <w:p w:rsidR="00AA5F8E" w:rsidRPr="00B91982" w:rsidRDefault="00AA5F8E" w:rsidP="000037CB">
                            <w:pPr>
                              <w:autoSpaceDE w:val="0"/>
                              <w:autoSpaceDN w:val="0"/>
                              <w:adjustRightInd w:val="0"/>
                              <w:spacing w:line="240" w:lineRule="auto"/>
                              <w:rPr>
                                <w:rFonts w:ascii="Arial" w:eastAsia="Times New Roman" w:hAnsi="Arial" w:cs="Arial"/>
                                <w:sz w:val="24"/>
                                <w:szCs w:val="24"/>
                                <w:lang w:val="en-US" w:eastAsia="en-US"/>
                              </w:rPr>
                            </w:pPr>
                            <w:r w:rsidRPr="00B91982">
                              <w:rPr>
                                <w:rFonts w:ascii="Arial" w:eastAsia="Times New Roman" w:hAnsi="Arial" w:cs="Arial"/>
                                <w:sz w:val="24"/>
                                <w:szCs w:val="24"/>
                                <w:lang w:val="en-US" w:eastAsia="en-US"/>
                              </w:rPr>
                              <w:t>45%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margin-left:396pt;margin-top:107pt;width:4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">
                <v:textbox style="mso-fit-shape-to-text:t">
                  <w:txbxContent>
                    <w:p w:rsidR="00AA5F8E" w:rsidRPr="00B91982" w:rsidRDefault="00AA5F8E" w:rsidP="000037CB">
                      <w:pPr>
                        <w:autoSpaceDE w:val="0"/>
                        <w:autoSpaceDN w:val="0"/>
                        <w:adjustRightInd w:val="0"/>
                        <w:spacing w:line="240" w:lineRule="auto"/>
                        <w:rPr>
                          <w:rFonts w:ascii="Arial" w:eastAsia="Times New Roman" w:hAnsi="Arial" w:cs="Arial"/>
                          <w:sz w:val="24"/>
                          <w:szCs w:val="24"/>
                          <w:lang w:val="en-US" w:eastAsia="en-US"/>
                        </w:rPr>
                      </w:pPr>
                      <w:r w:rsidRPr="00B91982">
                        <w:rPr>
                          <w:rFonts w:ascii="Arial" w:eastAsia="Times New Roman" w:hAnsi="Arial" w:cs="Arial"/>
                          <w:sz w:val="24"/>
                          <w:szCs w:val="24"/>
                          <w:lang w:val="en-US" w:eastAsia="en-US"/>
                        </w:rPr>
                        <w:t>45%</w:t>
                      </w:r>
                    </w:p>
                  </w:txbxContent>
                </v:textbox>
              </v:shape>
            </w:pict>
          </mc:Fallback>
        </mc:AlternateContent>
      </w:r>
      <w:r w:rsidR="00C74E63">
        <w:rPr>
          <w:noProof/>
          <w:lang w:val="en-US" w:eastAsia="en-US"/>
        </w:rPr>
        <mc:AlternateContent>
          <mc:Choice Requires="wps">
            <w:drawing>
              <wp:anchor distT="0" distB="0" distL="114300" distR="114300" simplePos="0" relativeHeight="251684864" behindDoc="0" locked="0" layoutInCell="1" allowOverlap="1" wp14:anchorId="5BAFCEA2" wp14:editId="02971437">
                <wp:simplePos x="0" y="0"/>
                <wp:positionH relativeFrom="column">
                  <wp:posOffset>685800</wp:posOffset>
                </wp:positionH>
                <wp:positionV relativeFrom="paragraph">
                  <wp:posOffset>1473200</wp:posOffset>
                </wp:positionV>
                <wp:extent cx="571500" cy="261620"/>
                <wp:effectExtent l="9525" t="6350" r="9525" b="952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1620"/>
                        </a:xfrm>
                        <a:prstGeom prst="rect">
                          <a:avLst/>
                        </a:prstGeom>
                        <a:solidFill>
                          <a:srgbClr val="FFFFFF"/>
                        </a:solidFill>
                        <a:ln w="9525">
                          <a:solidFill>
                            <a:srgbClr val="000000"/>
                          </a:solidFill>
                          <a:miter lim="800000"/>
                          <a:headEnd/>
                          <a:tailEnd/>
                        </a:ln>
                      </wps:spPr>
                      <wps:txbx>
                        <w:txbxContent>
                          <w:p w:rsidR="00AA5F8E" w:rsidRPr="00B91982" w:rsidRDefault="00AA5F8E" w:rsidP="00B91982">
                            <w:pPr>
                              <w:autoSpaceDE w:val="0"/>
                              <w:autoSpaceDN w:val="0"/>
                              <w:adjustRightInd w:val="0"/>
                              <w:spacing w:line="240" w:lineRule="auto"/>
                              <w:rPr>
                                <w:rFonts w:ascii="Arial" w:eastAsia="Times New Roman" w:hAnsi="Arial" w:cs="Arial"/>
                                <w:sz w:val="22"/>
                                <w:szCs w:val="22"/>
                                <w:lang w:val="en-US" w:eastAsia="en-US"/>
                              </w:rPr>
                            </w:pPr>
                            <w:r w:rsidRPr="00B91982">
                              <w:rPr>
                                <w:rFonts w:ascii="Arial" w:eastAsia="Times New Roman" w:hAnsi="Arial" w:cs="Arial"/>
                                <w:sz w:val="22"/>
                                <w:szCs w:val="22"/>
                                <w:lang w:val="en-US" w:eastAsia="en-US"/>
                              </w:rPr>
                              <w:t>35%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54pt;margin-top:116pt;width:45pt;height:2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">
                <v:textbox style="mso-fit-shape-to-text:t">
                  <w:txbxContent>
                    <w:p w:rsidR="00AA5F8E" w:rsidRPr="00B91982" w:rsidRDefault="00AA5F8E" w:rsidP="00B91982">
                      <w:pPr>
                        <w:autoSpaceDE w:val="0"/>
                        <w:autoSpaceDN w:val="0"/>
                        <w:adjustRightInd w:val="0"/>
                        <w:spacing w:line="240" w:lineRule="auto"/>
                        <w:rPr>
                          <w:rFonts w:ascii="Arial" w:eastAsia="Times New Roman" w:hAnsi="Arial" w:cs="Arial"/>
                          <w:sz w:val="22"/>
                          <w:szCs w:val="22"/>
                          <w:lang w:val="en-US" w:eastAsia="en-US"/>
                        </w:rPr>
                      </w:pPr>
                      <w:r w:rsidRPr="00B91982">
                        <w:rPr>
                          <w:rFonts w:ascii="Arial" w:eastAsia="Times New Roman" w:hAnsi="Arial" w:cs="Arial"/>
                          <w:sz w:val="22"/>
                          <w:szCs w:val="22"/>
                          <w:lang w:val="en-US" w:eastAsia="en-US"/>
                        </w:rPr>
                        <w:t>35%</w:t>
                      </w:r>
                    </w:p>
                  </w:txbxContent>
                </v:textbox>
              </v:shape>
            </w:pict>
          </mc:Fallback>
        </mc:AlternateContent>
      </w:r>
      <w:r w:rsidR="00C74E63">
        <w:rPr>
          <w:noProof/>
          <w:lang w:val="en-US" w:eastAsia="en-US"/>
        </w:rPr>
        <mc:AlternateContent>
          <mc:Choice Requires="wps">
            <w:drawing>
              <wp:anchor distT="0" distB="0" distL="114300" distR="114300" simplePos="0" relativeHeight="251683840" behindDoc="0" locked="0" layoutInCell="1" allowOverlap="1" wp14:anchorId="78EF4304" wp14:editId="0DEAE3C6">
                <wp:simplePos x="0" y="0"/>
                <wp:positionH relativeFrom="column">
                  <wp:posOffset>685800</wp:posOffset>
                </wp:positionH>
                <wp:positionV relativeFrom="paragraph">
                  <wp:posOffset>1473200</wp:posOffset>
                </wp:positionV>
                <wp:extent cx="571500" cy="261620"/>
                <wp:effectExtent l="9525" t="6350" r="9525" b="952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1620"/>
                        </a:xfrm>
                        <a:prstGeom prst="rect">
                          <a:avLst/>
                        </a:prstGeom>
                        <a:solidFill>
                          <a:srgbClr val="FFFFFF"/>
                        </a:solidFill>
                        <a:ln w="9525">
                          <a:solidFill>
                            <a:srgbClr val="000000"/>
                          </a:solidFill>
                          <a:miter lim="800000"/>
                          <a:headEnd/>
                          <a:tailEnd/>
                        </a:ln>
                      </wps:spPr>
                      <wps:txbx>
                        <w:txbxContent>
                          <w:p w:rsidR="00AA5F8E" w:rsidRPr="000037CB" w:rsidRDefault="00AA5F8E" w:rsidP="000037CB">
                            <w:pPr>
                              <w:autoSpaceDE w:val="0"/>
                              <w:autoSpaceDN w:val="0"/>
                              <w:adjustRightInd w:val="0"/>
                              <w:spacing w:line="240" w:lineRule="auto"/>
                              <w:rPr>
                                <w:rFonts w:ascii="Arial" w:eastAsia="Times New Roman" w:hAnsi="Arial" w:cs="Arial"/>
                                <w:b/>
                                <w:sz w:val="22"/>
                                <w:szCs w:val="22"/>
                                <w:lang w:val="en-US" w:eastAsia="en-US"/>
                              </w:rPr>
                            </w:pPr>
                            <w:r w:rsidRPr="000037CB">
                              <w:rPr>
                                <w:rFonts w:ascii="Arial" w:eastAsia="Times New Roman" w:hAnsi="Arial" w:cs="Arial"/>
                                <w:b/>
                                <w:sz w:val="22"/>
                                <w:szCs w:val="22"/>
                                <w:lang w:val="en-US" w:eastAsia="en-US"/>
                              </w:rPr>
                              <w:t>35%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margin-left:54pt;margin-top:116pt;width:45pt;height:2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">
                <v:textbox style="mso-fit-shape-to-text:t">
                  <w:txbxContent>
                    <w:p w:rsidR="00AA5F8E" w:rsidRPr="000037CB" w:rsidRDefault="00AA5F8E" w:rsidP="000037CB">
                      <w:pPr>
                        <w:autoSpaceDE w:val="0"/>
                        <w:autoSpaceDN w:val="0"/>
                        <w:adjustRightInd w:val="0"/>
                        <w:spacing w:line="240" w:lineRule="auto"/>
                        <w:rPr>
                          <w:rFonts w:ascii="Arial" w:eastAsia="Times New Roman" w:hAnsi="Arial" w:cs="Arial"/>
                          <w:b/>
                          <w:sz w:val="22"/>
                          <w:szCs w:val="22"/>
                          <w:lang w:val="en-US" w:eastAsia="en-US"/>
                        </w:rPr>
                      </w:pPr>
                      <w:r w:rsidRPr="000037CB">
                        <w:rPr>
                          <w:rFonts w:ascii="Arial" w:eastAsia="Times New Roman" w:hAnsi="Arial" w:cs="Arial"/>
                          <w:b/>
                          <w:sz w:val="22"/>
                          <w:szCs w:val="22"/>
                          <w:lang w:val="en-US" w:eastAsia="en-US"/>
                        </w:rPr>
                        <w:t>35%</w:t>
                      </w:r>
                    </w:p>
                  </w:txbxContent>
                </v:textbox>
              </v:shape>
            </w:pict>
          </mc:Fallback>
        </mc:AlternateContent>
      </w:r>
      <w:r w:rsidR="00C74E63">
        <w:rPr>
          <w:noProof/>
          <w:lang w:val="en-US" w:eastAsia="en-US"/>
        </w:rPr>
        <mc:AlternateContent>
          <mc:Choice Requires="wps">
            <w:drawing>
              <wp:anchor distT="0" distB="0" distL="114300" distR="114300" simplePos="0" relativeHeight="251682816" behindDoc="0" locked="0" layoutInCell="1" allowOverlap="1" wp14:anchorId="0730DBF4" wp14:editId="7872DBE1">
                <wp:simplePos x="0" y="0"/>
                <wp:positionH relativeFrom="column">
                  <wp:posOffset>685800</wp:posOffset>
                </wp:positionH>
                <wp:positionV relativeFrom="paragraph">
                  <wp:posOffset>1473200</wp:posOffset>
                </wp:positionV>
                <wp:extent cx="571500" cy="261620"/>
                <wp:effectExtent l="9525" t="6350" r="9525" b="9525"/>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1620"/>
                        </a:xfrm>
                        <a:prstGeom prst="rect">
                          <a:avLst/>
                        </a:prstGeom>
                        <a:solidFill>
                          <a:srgbClr val="FFFFFF"/>
                        </a:solidFill>
                        <a:ln w="9525">
                          <a:solidFill>
                            <a:srgbClr val="000000"/>
                          </a:solidFill>
                          <a:miter lim="800000"/>
                          <a:headEnd/>
                          <a:tailEnd/>
                        </a:ln>
                      </wps:spPr>
                      <wps:txbx>
                        <w:txbxContent>
                          <w:p w:rsidR="00AA5F8E" w:rsidRPr="000037CB" w:rsidRDefault="00AA5F8E" w:rsidP="000037CB">
                            <w:pPr>
                              <w:autoSpaceDE w:val="0"/>
                              <w:autoSpaceDN w:val="0"/>
                              <w:adjustRightInd w:val="0"/>
                              <w:spacing w:line="240" w:lineRule="auto"/>
                              <w:rPr>
                                <w:rFonts w:ascii="Arial" w:eastAsia="Times New Roman" w:hAnsi="Arial" w:cs="Arial"/>
                                <w:b/>
                                <w:sz w:val="22"/>
                                <w:szCs w:val="22"/>
                                <w:lang w:val="en-US" w:eastAsia="en-US"/>
                              </w:rPr>
                            </w:pPr>
                            <w:r w:rsidRPr="000037CB">
                              <w:rPr>
                                <w:rFonts w:ascii="Arial" w:eastAsia="Times New Roman" w:hAnsi="Arial" w:cs="Arial"/>
                                <w:b/>
                                <w:sz w:val="22"/>
                                <w:szCs w:val="22"/>
                                <w:lang w:val="en-US" w:eastAsia="en-US"/>
                              </w:rPr>
                              <w:t>35%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54pt;margin-top:116pt;width:45pt;height:2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">
                <v:textbox style="mso-fit-shape-to-text:t">
                  <w:txbxContent>
                    <w:p w:rsidR="00AA5F8E" w:rsidRPr="000037CB" w:rsidRDefault="00AA5F8E" w:rsidP="000037CB">
                      <w:pPr>
                        <w:autoSpaceDE w:val="0"/>
                        <w:autoSpaceDN w:val="0"/>
                        <w:adjustRightInd w:val="0"/>
                        <w:spacing w:line="240" w:lineRule="auto"/>
                        <w:rPr>
                          <w:rFonts w:ascii="Arial" w:eastAsia="Times New Roman" w:hAnsi="Arial" w:cs="Arial"/>
                          <w:b/>
                          <w:sz w:val="22"/>
                          <w:szCs w:val="22"/>
                          <w:lang w:val="en-US" w:eastAsia="en-US"/>
                        </w:rPr>
                      </w:pPr>
                      <w:r w:rsidRPr="000037CB">
                        <w:rPr>
                          <w:rFonts w:ascii="Arial" w:eastAsia="Times New Roman" w:hAnsi="Arial" w:cs="Arial"/>
                          <w:b/>
                          <w:sz w:val="22"/>
                          <w:szCs w:val="22"/>
                          <w:lang w:val="en-US" w:eastAsia="en-US"/>
                        </w:rPr>
                        <w:t>35%</w:t>
                      </w:r>
                    </w:p>
                  </w:txbxContent>
                </v:textbox>
              </v:shape>
            </w:pict>
          </mc:Fallback>
        </mc:AlternateContent>
      </w:r>
      <w:r w:rsidR="00F9682E">
        <w:rPr>
          <w:b/>
          <w:noProof/>
          <w:color w:val="0030AF"/>
          <w:sz w:val="4"/>
          <w:szCs w:val="2"/>
          <w:lang w:val="en-US" w:eastAsia="en-US"/>
        </w:rPr>
        <w:br w:type="page"/>
      </w:r>
      <w:bookmarkStart w:id="0" w:name="_GoBack"/>
      <w:bookmarkEnd w:id="0"/>
    </w:p>
    <w:p w:rsidR="00F9682E" w:rsidRDefault="00F9682E" w:rsidP="00F71334">
      <w:pPr>
        <w:spacing w:after="200" w:line="276" w:lineRule="auto"/>
        <w:rPr>
          <w:b/>
          <w:noProof/>
          <w:color w:val="0030AF"/>
          <w:sz w:val="4"/>
          <w:szCs w:val="2"/>
          <w:lang w:val="en-US" w:eastAsia="en-US"/>
        </w:rPr>
      </w:pPr>
    </w:p>
    <w:p w:rsidR="00F9682E" w:rsidRDefault="00C74E63" w:rsidP="00F71334">
      <w:pPr>
        <w:spacing w:after="200" w:line="276" w:lineRule="auto"/>
        <w:rPr>
          <w:b/>
          <w:noProof/>
          <w:color w:val="0030AF"/>
          <w:sz w:val="4"/>
          <w:szCs w:val="2"/>
          <w:lang w:val="en-US" w:eastAsia="en-US"/>
        </w:rPr>
      </w:pPr>
      <w:r>
        <w:rPr>
          <w:noProof/>
          <w:lang w:val="en-US" w:eastAsia="en-US"/>
        </w:rPr>
        <mc:AlternateContent>
          <mc:Choice Requires="wps">
            <w:drawing>
              <wp:anchor distT="0" distB="0" distL="114300" distR="114300" simplePos="0" relativeHeight="251654144" behindDoc="0" locked="0" layoutInCell="1" allowOverlap="1">
                <wp:simplePos x="0" y="0"/>
                <wp:positionH relativeFrom="column">
                  <wp:posOffset>1365885</wp:posOffset>
                </wp:positionH>
                <wp:positionV relativeFrom="paragraph">
                  <wp:posOffset>92710</wp:posOffset>
                </wp:positionV>
                <wp:extent cx="8921115" cy="361315"/>
                <wp:effectExtent l="13335" t="6985" r="9525" b="1270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115" cy="361315"/>
                        </a:xfrm>
                        <a:prstGeom prst="rect">
                          <a:avLst/>
                        </a:prstGeom>
                        <a:solidFill>
                          <a:srgbClr val="FFFFFF"/>
                        </a:solidFill>
                        <a:ln w="9525">
                          <a:solidFill>
                            <a:srgbClr val="000000"/>
                          </a:solidFill>
                          <a:miter lim="800000"/>
                          <a:headEnd/>
                          <a:tailEnd/>
                        </a:ln>
                      </wps:spPr>
                      <wps:txbx>
                        <w:txbxContent>
                          <w:p w:rsidR="00AA5F8E" w:rsidRPr="00A37EEC" w:rsidRDefault="00AA5F8E" w:rsidP="00C40935">
                            <w:pPr>
                              <w:autoSpaceDE w:val="0"/>
                              <w:autoSpaceDN w:val="0"/>
                              <w:adjustRightInd w:val="0"/>
                              <w:spacing w:line="240" w:lineRule="auto"/>
                              <w:rPr>
                                <w:rFonts w:ascii="Arial" w:eastAsia="Times New Roman" w:hAnsi="Arial" w:cs="Arial"/>
                                <w:sz w:val="28"/>
                                <w:szCs w:val="28"/>
                                <w:lang w:val="en-US" w:eastAsia="en-US"/>
                              </w:rPr>
                            </w:pPr>
                            <w:r w:rsidRPr="00A37EEC">
                              <w:rPr>
                                <w:rFonts w:ascii="Arial" w:eastAsia="Times New Roman" w:hAnsi="Arial" w:cs="Arial"/>
                                <w:sz w:val="28"/>
                                <w:szCs w:val="28"/>
                                <w:lang w:val="en-US" w:eastAsia="en-US"/>
                              </w:rPr>
                              <w:t>“Those who live alone, rent, or are widowed are most likely to report being lonely” (ONS,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107.55pt;margin-top:7.3pt;width:702.45pt;height:2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">
                <v:textbox>
                  <w:txbxContent>
                    <w:p w:rsidR="00AA5F8E" w:rsidRPr="00A37EEC" w:rsidRDefault="00AA5F8E" w:rsidP="00C40935">
                      <w:pPr>
                        <w:autoSpaceDE w:val="0"/>
                        <w:autoSpaceDN w:val="0"/>
                        <w:adjustRightInd w:val="0"/>
                        <w:spacing w:line="240" w:lineRule="auto"/>
                        <w:rPr>
                          <w:rFonts w:ascii="Arial" w:eastAsia="Times New Roman" w:hAnsi="Arial" w:cs="Arial"/>
                          <w:sz w:val="28"/>
                          <w:szCs w:val="28"/>
                          <w:lang w:val="en-US" w:eastAsia="en-US"/>
                        </w:rPr>
                      </w:pPr>
                      <w:r w:rsidRPr="00A37EEC">
                        <w:rPr>
                          <w:rFonts w:ascii="Arial" w:eastAsia="Times New Roman" w:hAnsi="Arial" w:cs="Arial"/>
                          <w:sz w:val="28"/>
                          <w:szCs w:val="28"/>
                          <w:lang w:val="en-US" w:eastAsia="en-US"/>
                        </w:rPr>
                        <w:t>“Those who live alone, rent, or are widowed are most likely to report being lonely” (ONS, 2015)</w:t>
                      </w:r>
                    </w:p>
                  </w:txbxContent>
                </v:textbox>
              </v:shape>
            </w:pict>
          </mc:Fallback>
        </mc:AlternateContent>
      </w:r>
    </w:p>
    <w:p w:rsidR="00F9682E" w:rsidRDefault="00F9682E" w:rsidP="00C40935">
      <w:pPr>
        <w:spacing w:after="200" w:line="276" w:lineRule="auto"/>
        <w:jc w:val="right"/>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r>
        <w:rPr>
          <w:b/>
          <w:noProof/>
          <w:color w:val="0030AF"/>
          <w:sz w:val="4"/>
          <w:szCs w:val="2"/>
          <w:lang w:val="en-US" w:eastAsia="en-US"/>
        </w:rPr>
        <w:t xml:space="preserve">                                                                </w:t>
      </w:r>
    </w:p>
    <w:p w:rsidR="00F9682E" w:rsidRDefault="00C74E63" w:rsidP="00F71334">
      <w:pPr>
        <w:spacing w:after="200" w:line="276" w:lineRule="auto"/>
        <w:rPr>
          <w:b/>
          <w:noProof/>
          <w:color w:val="0030AF"/>
          <w:sz w:val="4"/>
          <w:szCs w:val="2"/>
          <w:lang w:val="en-US" w:eastAsia="en-US"/>
        </w:rPr>
      </w:pPr>
      <w:r>
        <w:rPr>
          <w:noProof/>
          <w:lang w:val="en-US" w:eastAsia="en-US"/>
        </w:rPr>
        <w:drawing>
          <wp:anchor distT="0" distB="0" distL="114300" distR="114300" simplePos="0" relativeHeight="251642880" behindDoc="0" locked="0" layoutInCell="1" allowOverlap="1">
            <wp:simplePos x="0" y="0"/>
            <wp:positionH relativeFrom="margin">
              <wp:posOffset>-368935</wp:posOffset>
            </wp:positionH>
            <wp:positionV relativeFrom="margin">
              <wp:posOffset>10582910</wp:posOffset>
            </wp:positionV>
            <wp:extent cx="556260" cy="556260"/>
            <wp:effectExtent l="0" t="0" r="0" b="0"/>
            <wp:wrapTopAndBottom/>
            <wp:docPr id="38" name="Picture 26" descr="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us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p>
    <w:p w:rsidR="00F9682E" w:rsidRDefault="00F9682E" w:rsidP="00F71334">
      <w:pPr>
        <w:spacing w:after="200" w:line="276" w:lineRule="auto"/>
        <w:rPr>
          <w:b/>
          <w:noProof/>
          <w:color w:val="0030AF"/>
          <w:sz w:val="4"/>
          <w:szCs w:val="2"/>
          <w:lang w:val="en-US" w:eastAsia="en-US"/>
        </w:rPr>
      </w:pPr>
    </w:p>
    <w:p w:rsidR="00F9682E" w:rsidRDefault="00C74E63" w:rsidP="00F71334">
      <w:pPr>
        <w:spacing w:after="200" w:line="276" w:lineRule="auto"/>
        <w:rPr>
          <w:b/>
          <w:noProof/>
          <w:color w:val="0030AF"/>
          <w:sz w:val="4"/>
          <w:szCs w:val="2"/>
          <w:lang w:val="en-US" w:eastAsia="en-US"/>
        </w:rPr>
      </w:pPr>
      <w:r>
        <w:rPr>
          <w:noProof/>
          <w:lang w:val="en-US" w:eastAsia="en-US"/>
        </w:rPr>
        <w:drawing>
          <wp:anchor distT="0" distB="0" distL="114300" distR="114300" simplePos="0" relativeHeight="251706368" behindDoc="0" locked="0" layoutInCell="1" allowOverlap="1">
            <wp:simplePos x="0" y="0"/>
            <wp:positionH relativeFrom="column">
              <wp:posOffset>1282700</wp:posOffset>
            </wp:positionH>
            <wp:positionV relativeFrom="paragraph">
              <wp:posOffset>137160</wp:posOffset>
            </wp:positionV>
            <wp:extent cx="4105910" cy="3061970"/>
            <wp:effectExtent l="0" t="0" r="8890" b="5080"/>
            <wp:wrapSquare wrapText="bothSides"/>
            <wp:docPr id="9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910" cy="30619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29567" behindDoc="0" locked="0" layoutInCell="1" allowOverlap="1">
            <wp:simplePos x="0" y="0"/>
            <wp:positionH relativeFrom="column">
              <wp:posOffset>6508750</wp:posOffset>
            </wp:positionH>
            <wp:positionV relativeFrom="paragraph">
              <wp:posOffset>137160</wp:posOffset>
            </wp:positionV>
            <wp:extent cx="4052570" cy="3061970"/>
            <wp:effectExtent l="0" t="0" r="5080" b="5080"/>
            <wp:wrapSquare wrapText="bothSides"/>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2570" cy="30619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39808" behindDoc="0" locked="0" layoutInCell="1" allowOverlap="1">
            <wp:simplePos x="0" y="0"/>
            <wp:positionH relativeFrom="margin">
              <wp:posOffset>-564515</wp:posOffset>
            </wp:positionH>
            <wp:positionV relativeFrom="margin">
              <wp:posOffset>1562735</wp:posOffset>
            </wp:positionV>
            <wp:extent cx="556260" cy="556260"/>
            <wp:effectExtent l="0" t="0" r="0" b="0"/>
            <wp:wrapTopAndBottom/>
            <wp:docPr id="37" name="Picture 18" descr="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us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E537E2" w:rsidP="00F71334">
      <w:pPr>
        <w:spacing w:after="200" w:line="276" w:lineRule="auto"/>
        <w:rPr>
          <w:b/>
          <w:noProof/>
          <w:color w:val="0030AF"/>
          <w:sz w:val="4"/>
          <w:szCs w:val="2"/>
          <w:lang w:val="en-US" w:eastAsia="en-US"/>
        </w:rPr>
      </w:pPr>
      <w:r>
        <w:rPr>
          <w:b/>
          <w:noProof/>
          <w:color w:val="0030AF"/>
          <w:sz w:val="4"/>
          <w:szCs w:val="2"/>
          <w:lang w:val="en-US" w:eastAsia="en-US"/>
        </w:rPr>
        <w:t xml:space="preserve">     </w:t>
      </w: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4F7277" w:rsidRDefault="00A44184" w:rsidP="004F7277">
      <w:pPr>
        <w:spacing w:after="200" w:line="276" w:lineRule="auto"/>
        <w:rPr>
          <w:b/>
          <w:noProof/>
          <w:color w:val="0030AF"/>
          <w:sz w:val="4"/>
          <w:szCs w:val="2"/>
          <w:lang w:val="en-US" w:eastAsia="en-US"/>
        </w:rPr>
      </w:pPr>
      <w:r>
        <w:rPr>
          <w:b/>
          <w:noProof/>
          <w:color w:val="0030AF"/>
          <w:sz w:val="4"/>
          <w:szCs w:val="2"/>
          <w:lang w:val="en-US" w:eastAsia="en-US"/>
        </w:rPr>
        <mc:AlternateContent>
          <mc:Choice Requires="wps">
            <w:drawing>
              <wp:anchor distT="0" distB="0" distL="114300" distR="114300" simplePos="0" relativeHeight="251704320" behindDoc="0" locked="0" layoutInCell="1" allowOverlap="1" wp14:anchorId="279715E8" wp14:editId="6A302FD5">
                <wp:simplePos x="0" y="0"/>
                <wp:positionH relativeFrom="column">
                  <wp:posOffset>-559435</wp:posOffset>
                </wp:positionH>
                <wp:positionV relativeFrom="paragraph">
                  <wp:posOffset>90170</wp:posOffset>
                </wp:positionV>
                <wp:extent cx="1343025" cy="80264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2640"/>
                        </a:xfrm>
                        <a:prstGeom prst="rect">
                          <a:avLst/>
                        </a:prstGeom>
                        <a:noFill/>
                        <a:ln w="9525">
                          <a:noFill/>
                          <a:miter lim="800000"/>
                          <a:headEnd/>
                          <a:tailEnd/>
                        </a:ln>
                      </wps:spPr>
                      <wps:txbx>
                        <w:txbxContent>
                          <w:p w:rsidR="00AA5F8E" w:rsidRPr="00F03960" w:rsidRDefault="00AA5F8E" w:rsidP="004F7277">
                            <w:pPr>
                              <w:rPr>
                                <w:rFonts w:ascii="Arial" w:hAnsi="Arial" w:cs="Arial"/>
                                <w:color w:val="162259"/>
                                <w:sz w:val="24"/>
                                <w:szCs w:val="24"/>
                              </w:rPr>
                            </w:pPr>
                            <w:r w:rsidRPr="00F03960">
                              <w:rPr>
                                <w:rFonts w:ascii="Arial" w:hAnsi="Arial" w:cs="Arial"/>
                                <w:color w:val="162259"/>
                                <w:sz w:val="24"/>
                                <w:szCs w:val="24"/>
                              </w:rPr>
                              <w:t xml:space="preserve">Risk of loneliness indicators: </w:t>
                            </w:r>
                            <w:r>
                              <w:rPr>
                                <w:rFonts w:ascii="Arial" w:hAnsi="Arial" w:cs="Arial"/>
                                <w:color w:val="162259"/>
                                <w:sz w:val="24"/>
                                <w:szCs w:val="24"/>
                              </w:rPr>
                              <w:t>living alone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44.05pt;margin-top:7.1pt;width:105.75pt;height:6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" filled="f" stroked="f">
                <v:textbox style="mso-fit-shape-to-text:t">
                  <w:txbxContent>
                    <w:p w:rsidR="00AA5F8E" w:rsidRPr="00F03960" w:rsidRDefault="00AA5F8E" w:rsidP="004F7277">
                      <w:pPr>
                        <w:rPr>
                          <w:rFonts w:ascii="Arial" w:hAnsi="Arial" w:cs="Arial"/>
                          <w:color w:val="162259"/>
                          <w:sz w:val="24"/>
                          <w:szCs w:val="24"/>
                        </w:rPr>
                      </w:pPr>
                      <w:r w:rsidRPr="00F03960">
                        <w:rPr>
                          <w:rFonts w:ascii="Arial" w:hAnsi="Arial" w:cs="Arial"/>
                          <w:color w:val="162259"/>
                          <w:sz w:val="24"/>
                          <w:szCs w:val="24"/>
                        </w:rPr>
                        <w:t xml:space="preserve">Risk of loneliness indicators: </w:t>
                      </w:r>
                      <w:r>
                        <w:rPr>
                          <w:rFonts w:ascii="Arial" w:hAnsi="Arial" w:cs="Arial"/>
                          <w:color w:val="162259"/>
                          <w:sz w:val="24"/>
                          <w:szCs w:val="24"/>
                        </w:rPr>
                        <w:t>living alone</w:t>
                      </w:r>
                    </w:p>
                  </w:txbxContent>
                </v:textbox>
              </v:shape>
            </w:pict>
          </mc:Fallback>
        </mc:AlternateContent>
      </w:r>
    </w:p>
    <w:p w:rsidR="00F9682E" w:rsidRDefault="00F9682E" w:rsidP="00F71334">
      <w:pPr>
        <w:spacing w:after="200" w:line="276" w:lineRule="auto"/>
      </w:pPr>
    </w:p>
    <w:p w:rsidR="00F9682E" w:rsidRDefault="00F9682E" w:rsidP="00F71334">
      <w:pPr>
        <w:spacing w:after="200" w:line="276" w:lineRule="auto"/>
      </w:pPr>
    </w:p>
    <w:p w:rsidR="00F9682E" w:rsidRDefault="00F9682E" w:rsidP="00F71334">
      <w:pPr>
        <w:spacing w:after="200" w:line="276" w:lineRule="auto"/>
      </w:pPr>
    </w:p>
    <w:p w:rsidR="00F9682E" w:rsidRDefault="00C74E63" w:rsidP="00F71334">
      <w:pPr>
        <w:spacing w:after="200" w:line="276" w:lineRule="auto"/>
      </w:pPr>
      <w:r>
        <w:rPr>
          <w:noProof/>
          <w:lang w:val="en-US" w:eastAsia="en-US"/>
        </w:rPr>
        <mc:AlternateContent>
          <mc:Choice Requires="wps">
            <w:drawing>
              <wp:anchor distT="0" distB="0" distL="114300" distR="114300" simplePos="0" relativeHeight="251729920" behindDoc="0" locked="0" layoutInCell="1" allowOverlap="1" wp14:anchorId="55A7F451" wp14:editId="27549D85">
                <wp:simplePos x="0" y="0"/>
                <wp:positionH relativeFrom="column">
                  <wp:posOffset>1327785</wp:posOffset>
                </wp:positionH>
                <wp:positionV relativeFrom="paragraph">
                  <wp:posOffset>353060</wp:posOffset>
                </wp:positionV>
                <wp:extent cx="354330" cy="278765"/>
                <wp:effectExtent l="13335" t="10160" r="13335" b="6350"/>
                <wp:wrapNone/>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87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A5F8E" w:rsidRPr="00386D82" w:rsidRDefault="00AA5F8E">
                            <w:pPr>
                              <w:rPr>
                                <w:rFonts w:ascii="Arial" w:hAnsi="Arial" w:cs="Arial"/>
                                <w:sz w:val="24"/>
                                <w:szCs w:val="24"/>
                              </w:rPr>
                            </w:pPr>
                            <w:r w:rsidRPr="00386D82">
                              <w:rPr>
                                <w:rFonts w:ascii="Arial" w:hAnsi="Arial" w:cs="Arial"/>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8" o:spid="_x0000_s1059" type="#_x0000_t202" style="position:absolute;margin-left:104.55pt;margin-top:27.8pt;width:27.9pt;height:21.9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" filled="f" strokecolor="white">
                <v:textbox style="mso-fit-shape-to-text:t">
                  <w:txbxContent>
                    <w:p w:rsidR="00AA5F8E" w:rsidRPr="00386D82" w:rsidRDefault="00AA5F8E">
                      <w:pPr>
                        <w:rPr>
                          <w:rFonts w:ascii="Arial" w:hAnsi="Arial" w:cs="Arial"/>
                          <w:sz w:val="24"/>
                          <w:szCs w:val="24"/>
                        </w:rPr>
                      </w:pPr>
                      <w:r w:rsidRPr="00386D82">
                        <w:rPr>
                          <w:rFonts w:ascii="Arial" w:hAnsi="Arial" w:cs="Arial"/>
                          <w:sz w:val="24"/>
                          <w:szCs w:val="24"/>
                        </w:rPr>
                        <w:t>%</w:t>
                      </w:r>
                    </w:p>
                  </w:txbxContent>
                </v:textbox>
              </v:shape>
            </w:pict>
          </mc:Fallback>
        </mc:AlternateContent>
      </w:r>
      <w:r>
        <w:rPr>
          <w:b/>
          <w:noProof/>
          <w:color w:val="0030AF"/>
          <w:sz w:val="4"/>
          <w:szCs w:val="2"/>
          <w:lang w:val="en-US" w:eastAsia="en-US"/>
        </w:rPr>
        <mc:AlternateContent>
          <mc:Choice Requires="wps">
            <w:drawing>
              <wp:anchor distT="0" distB="0" distL="114300" distR="114300" simplePos="0" relativeHeight="251689984" behindDoc="0" locked="0" layoutInCell="1" allowOverlap="1" wp14:anchorId="07C4D61E" wp14:editId="2556F4B9">
                <wp:simplePos x="0" y="0"/>
                <wp:positionH relativeFrom="column">
                  <wp:posOffset>6508750</wp:posOffset>
                </wp:positionH>
                <wp:positionV relativeFrom="paragraph">
                  <wp:posOffset>247015</wp:posOffset>
                </wp:positionV>
                <wp:extent cx="1790700" cy="422910"/>
                <wp:effectExtent l="3175" t="0" r="0" b="0"/>
                <wp:wrapSquare wrapText="bothSides"/>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F8E" w:rsidRPr="00E537E2" w:rsidRDefault="00AA5F8E" w:rsidP="00E05669">
                            <w:pPr>
                              <w:spacing w:line="240" w:lineRule="auto"/>
                              <w:rPr>
                                <w:rFonts w:ascii="Arial" w:hAnsi="Arial" w:cs="Arial"/>
                              </w:rPr>
                            </w:pPr>
                            <w:r w:rsidRPr="00E537E2">
                              <w:rPr>
                                <w:rFonts w:ascii="Arial" w:hAnsi="Arial" w:cs="Arial"/>
                              </w:rPr>
                              <w:t xml:space="preserve">% of older people living alone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0" type="#_x0000_t202" style="position:absolute;margin-left:512.5pt;margin-top:19.45pt;width:141pt;height:3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AqugIAAMI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" filled="f" stroked="f">
                <v:textbox>
                  <w:txbxContent>
                    <w:p w:rsidR="00AA5F8E" w:rsidRPr="00E537E2" w:rsidRDefault="00AA5F8E" w:rsidP="00E05669">
                      <w:pPr>
                        <w:spacing w:line="240" w:lineRule="auto"/>
                        <w:rPr>
                          <w:rFonts w:ascii="Arial" w:hAnsi="Arial" w:cs="Arial"/>
                        </w:rPr>
                      </w:pPr>
                      <w:r w:rsidRPr="00E537E2">
                        <w:rPr>
                          <w:rFonts w:ascii="Arial" w:hAnsi="Arial" w:cs="Arial"/>
                        </w:rPr>
                        <w:t xml:space="preserve">% of older people living alone </w:t>
                      </w:r>
                    </w:p>
                  </w:txbxContent>
                </v:textbox>
                <w10:wrap type="square"/>
              </v:shape>
            </w:pict>
          </mc:Fallback>
        </mc:AlternateContent>
      </w:r>
    </w:p>
    <w:p w:rsidR="0010565B" w:rsidRDefault="0010565B" w:rsidP="00F71334">
      <w:pPr>
        <w:spacing w:after="200" w:line="276" w:lineRule="auto"/>
      </w:pPr>
    </w:p>
    <w:p w:rsidR="0010565B" w:rsidRDefault="0010565B" w:rsidP="00F71334">
      <w:pPr>
        <w:spacing w:after="200" w:line="276" w:lineRule="auto"/>
      </w:pPr>
    </w:p>
    <w:p w:rsidR="00F9682E" w:rsidRDefault="00A44184" w:rsidP="00F71334">
      <w:pPr>
        <w:spacing w:after="200" w:line="276" w:lineRule="auto"/>
      </w:pPr>
      <w:r>
        <w:rPr>
          <w:noProof/>
          <w:lang w:val="en-US" w:eastAsia="en-US"/>
        </w:rPr>
        <w:drawing>
          <wp:anchor distT="0" distB="0" distL="114300" distR="114300" simplePos="0" relativeHeight="251741184" behindDoc="0" locked="0" layoutInCell="1" allowOverlap="1" wp14:anchorId="13F71D0D" wp14:editId="0A2225E9">
            <wp:simplePos x="0" y="0"/>
            <wp:positionH relativeFrom="column">
              <wp:posOffset>1066800</wp:posOffset>
            </wp:positionH>
            <wp:positionV relativeFrom="paragraph">
              <wp:posOffset>770890</wp:posOffset>
            </wp:positionV>
            <wp:extent cx="4547870" cy="3086100"/>
            <wp:effectExtent l="0" t="0" r="24130" b="19050"/>
            <wp:wrapSquare wrapText="bothSides"/>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C74E63">
        <w:rPr>
          <w:noProof/>
          <w:lang w:val="en-US" w:eastAsia="en-US"/>
        </w:rPr>
        <mc:AlternateContent>
          <mc:Choice Requires="wps">
            <w:drawing>
              <wp:anchor distT="0" distB="0" distL="114300" distR="114300" simplePos="0" relativeHeight="251730944" behindDoc="0" locked="0" layoutInCell="1" allowOverlap="1" wp14:anchorId="5B15193C" wp14:editId="5375F879">
                <wp:simplePos x="0" y="0"/>
                <wp:positionH relativeFrom="column">
                  <wp:posOffset>1257300</wp:posOffset>
                </wp:positionH>
                <wp:positionV relativeFrom="paragraph">
                  <wp:posOffset>3322320</wp:posOffset>
                </wp:positionV>
                <wp:extent cx="354330" cy="278765"/>
                <wp:effectExtent l="9525" t="7620" r="7620" b="8890"/>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87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A5F8E" w:rsidRPr="00386D82" w:rsidRDefault="00AA5F8E" w:rsidP="00386D82">
                            <w:pPr>
                              <w:rPr>
                                <w:rFonts w:ascii="Arial" w:hAnsi="Arial" w:cs="Arial"/>
                                <w:sz w:val="24"/>
                                <w:szCs w:val="24"/>
                              </w:rPr>
                            </w:pPr>
                            <w:r w:rsidRPr="00386D82">
                              <w:rPr>
                                <w:rFonts w:ascii="Arial" w:hAnsi="Arial" w:cs="Arial"/>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9" o:spid="_x0000_s1061" type="#_x0000_t202" style="position:absolute;margin-left:99pt;margin-top:261.6pt;width:27.9pt;height:21.9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" filled="f" strokecolor="white">
                <v:textbox style="mso-fit-shape-to-text:t">
                  <w:txbxContent>
                    <w:p w:rsidR="00AA5F8E" w:rsidRPr="00386D82" w:rsidRDefault="00AA5F8E" w:rsidP="00386D82">
                      <w:pPr>
                        <w:rPr>
                          <w:rFonts w:ascii="Arial" w:hAnsi="Arial" w:cs="Arial"/>
                          <w:sz w:val="24"/>
                          <w:szCs w:val="24"/>
                        </w:rPr>
                      </w:pPr>
                      <w:r w:rsidRPr="00386D82">
                        <w:rPr>
                          <w:rFonts w:ascii="Arial" w:hAnsi="Arial" w:cs="Arial"/>
                          <w:sz w:val="24"/>
                          <w:szCs w:val="24"/>
                        </w:rPr>
                        <w:t>%</w:t>
                      </w:r>
                    </w:p>
                  </w:txbxContent>
                </v:textbox>
              </v:shape>
            </w:pict>
          </mc:Fallback>
        </mc:AlternateContent>
      </w:r>
      <w:r w:rsidR="00C74E63">
        <w:rPr>
          <w:noProof/>
          <w:lang w:val="en-US" w:eastAsia="en-US"/>
        </w:rPr>
        <w:drawing>
          <wp:anchor distT="0" distB="0" distL="114300" distR="114300" simplePos="0" relativeHeight="251724800" behindDoc="0" locked="0" layoutInCell="1" allowOverlap="1" wp14:anchorId="6FCA2673" wp14:editId="39320A94">
            <wp:simplePos x="0" y="0"/>
            <wp:positionH relativeFrom="margin">
              <wp:posOffset>-647700</wp:posOffset>
            </wp:positionH>
            <wp:positionV relativeFrom="margin">
              <wp:posOffset>5804535</wp:posOffset>
            </wp:positionV>
            <wp:extent cx="556260" cy="556260"/>
            <wp:effectExtent l="0" t="0" r="0" b="0"/>
            <wp:wrapTopAndBottom/>
            <wp:docPr id="106" name="Picture 106" descr="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ous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r w:rsidR="00C74E63">
        <w:rPr>
          <w:noProof/>
          <w:lang w:val="en-US" w:eastAsia="en-US"/>
        </w:rPr>
        <mc:AlternateContent>
          <mc:Choice Requires="wps">
            <w:drawing>
              <wp:anchor distT="0" distB="0" distL="114300" distR="114300" simplePos="0" relativeHeight="251723776" behindDoc="0" locked="0" layoutInCell="1" allowOverlap="1" wp14:anchorId="4FCCB2E5" wp14:editId="7AF7E0F1">
                <wp:simplePos x="0" y="0"/>
                <wp:positionH relativeFrom="column">
                  <wp:posOffset>-723900</wp:posOffset>
                </wp:positionH>
                <wp:positionV relativeFrom="paragraph">
                  <wp:posOffset>1532255</wp:posOffset>
                </wp:positionV>
                <wp:extent cx="1343025" cy="80264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2640"/>
                        </a:xfrm>
                        <a:prstGeom prst="rect">
                          <a:avLst/>
                        </a:prstGeom>
                        <a:noFill/>
                        <a:ln w="9525">
                          <a:noFill/>
                          <a:miter lim="800000"/>
                          <a:headEnd/>
                          <a:tailEnd/>
                        </a:ln>
                      </wps:spPr>
                      <wps:txbx>
                        <w:txbxContent>
                          <w:p w:rsidR="00AA5F8E" w:rsidRPr="002062DC" w:rsidRDefault="00AA5F8E" w:rsidP="00E537E2">
                            <w:pPr>
                              <w:rPr>
                                <w:rFonts w:ascii="Arial" w:hAnsi="Arial" w:cs="Arial"/>
                                <w:color w:val="162259"/>
                                <w:sz w:val="24"/>
                                <w:szCs w:val="24"/>
                              </w:rPr>
                            </w:pPr>
                            <w:r w:rsidRPr="002062DC">
                              <w:rPr>
                                <w:rFonts w:ascii="Arial" w:hAnsi="Arial" w:cs="Arial"/>
                                <w:color w:val="162259"/>
                                <w:sz w:val="24"/>
                                <w:szCs w:val="24"/>
                              </w:rPr>
                              <w:t xml:space="preserve">Risk of loneliness indicators: </w:t>
                            </w:r>
                            <w:r>
                              <w:rPr>
                                <w:rFonts w:ascii="Arial" w:hAnsi="Arial" w:cs="Arial"/>
                                <w:color w:val="162259"/>
                                <w:sz w:val="24"/>
                                <w:szCs w:val="24"/>
                              </w:rPr>
                              <w:t>housing tenure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24" o:spid="_x0000_s1062" type="#_x0000_t202" style="position:absolute;margin-left:-57pt;margin-top:120.65pt;width:105.75pt;height:6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" filled="f" stroked="f">
                <v:textbox style="mso-fit-shape-to-text:t">
                  <w:txbxContent>
                    <w:p w:rsidR="00AA5F8E" w:rsidRPr="002062DC" w:rsidRDefault="00AA5F8E" w:rsidP="00E537E2">
                      <w:pPr>
                        <w:rPr>
                          <w:rFonts w:ascii="Arial" w:hAnsi="Arial" w:cs="Arial"/>
                          <w:color w:val="162259"/>
                          <w:sz w:val="24"/>
                          <w:szCs w:val="24"/>
                        </w:rPr>
                      </w:pPr>
                      <w:r w:rsidRPr="002062DC">
                        <w:rPr>
                          <w:rFonts w:ascii="Arial" w:hAnsi="Arial" w:cs="Arial"/>
                          <w:color w:val="162259"/>
                          <w:sz w:val="24"/>
                          <w:szCs w:val="24"/>
                        </w:rPr>
                        <w:t xml:space="preserve">Risk of loneliness indicators: </w:t>
                      </w:r>
                      <w:r>
                        <w:rPr>
                          <w:rFonts w:ascii="Arial" w:hAnsi="Arial" w:cs="Arial"/>
                          <w:color w:val="162259"/>
                          <w:sz w:val="24"/>
                          <w:szCs w:val="24"/>
                        </w:rPr>
                        <w:t>housing tenure</w:t>
                      </w:r>
                    </w:p>
                  </w:txbxContent>
                </v:textbox>
              </v:shape>
            </w:pict>
          </mc:Fallback>
        </mc:AlternateContent>
      </w:r>
      <w:r w:rsidR="00F9682E">
        <w:br w:type="page"/>
      </w:r>
    </w:p>
    <w:p w:rsidR="00F9682E" w:rsidRDefault="00996FDF" w:rsidP="00F71334">
      <w:pPr>
        <w:spacing w:after="200" w:line="276" w:lineRule="auto"/>
      </w:pPr>
      <w:r>
        <w:rPr>
          <w:noProof/>
          <w:lang w:val="en-US" w:eastAsia="en-US"/>
        </w:rPr>
        <w:lastRenderedPageBreak/>
        <w:drawing>
          <wp:anchor distT="0" distB="0" distL="114300" distR="114300" simplePos="0" relativeHeight="251742208" behindDoc="1" locked="0" layoutInCell="1" allowOverlap="1" wp14:anchorId="127D7105" wp14:editId="71657CD8">
            <wp:simplePos x="0" y="0"/>
            <wp:positionH relativeFrom="column">
              <wp:posOffset>149225</wp:posOffset>
            </wp:positionH>
            <wp:positionV relativeFrom="paragraph">
              <wp:posOffset>322580</wp:posOffset>
            </wp:positionV>
            <wp:extent cx="5168900" cy="3556000"/>
            <wp:effectExtent l="0" t="0" r="12700" b="25400"/>
            <wp:wrapNone/>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216" behindDoc="0" locked="0" layoutInCell="1" allowOverlap="1" wp14:anchorId="5D7354DE" wp14:editId="2C8B9FCB">
            <wp:simplePos x="0" y="0"/>
            <wp:positionH relativeFrom="column">
              <wp:posOffset>6384925</wp:posOffset>
            </wp:positionH>
            <wp:positionV relativeFrom="paragraph">
              <wp:posOffset>356235</wp:posOffset>
            </wp:positionV>
            <wp:extent cx="7062470" cy="4191000"/>
            <wp:effectExtent l="0" t="0" r="5080" b="0"/>
            <wp:wrapSquare wrapText="bothSides"/>
            <wp:docPr id="43"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
                      <a:extLst>
                        <a:ext uri="{28A0092B-C50C-407E-A947-70E740481C1C}">
                          <a14:useLocalDpi xmlns:a14="http://schemas.microsoft.com/office/drawing/2010/main" val="0"/>
                        </a:ext>
                      </a:extLst>
                    </a:blip>
                    <a:srcRect l="6477" t="7413" r="9673" b="4073"/>
                    <a:stretch>
                      <a:fillRect/>
                    </a:stretch>
                  </pic:blipFill>
                  <pic:spPr bwMode="auto">
                    <a:xfrm>
                      <a:off x="0" y="0"/>
                      <a:ext cx="7062470" cy="4191000"/>
                    </a:xfrm>
                    <a:prstGeom prst="rect">
                      <a:avLst/>
                    </a:prstGeom>
                    <a:noFill/>
                  </pic:spPr>
                </pic:pic>
              </a:graphicData>
            </a:graphic>
            <wp14:sizeRelH relativeFrom="page">
              <wp14:pctWidth>0</wp14:pctWidth>
            </wp14:sizeRelH>
            <wp14:sizeRelV relativeFrom="page">
              <wp14:pctHeight>0</wp14:pctHeight>
            </wp14:sizeRelV>
          </wp:anchor>
        </w:drawing>
      </w:r>
      <w:r w:rsidR="00A44184">
        <w:rPr>
          <w:rFonts w:ascii="Arial" w:hAnsi="Arial" w:cs="Arial"/>
          <w:i/>
          <w:noProof/>
          <w:color w:val="000000"/>
          <w:sz w:val="36"/>
          <w:szCs w:val="36"/>
          <w:lang w:val="en-US" w:eastAsia="en-US"/>
        </w:rPr>
        <w:drawing>
          <wp:anchor distT="0" distB="0" distL="114300" distR="114300" simplePos="0" relativeHeight="251744256" behindDoc="0" locked="0" layoutInCell="1" allowOverlap="1" wp14:anchorId="037DEBBE" wp14:editId="10C985F5">
            <wp:simplePos x="0" y="0"/>
            <wp:positionH relativeFrom="column">
              <wp:posOffset>-292100</wp:posOffset>
            </wp:positionH>
            <wp:positionV relativeFrom="paragraph">
              <wp:posOffset>355600</wp:posOffset>
            </wp:positionV>
            <wp:extent cx="561975" cy="561975"/>
            <wp:effectExtent l="0" t="0" r="0" b="0"/>
            <wp:wrapSquare wrapText="bothSides"/>
            <wp:docPr id="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82E" w:rsidRDefault="00F9682E">
      <w:pPr>
        <w:spacing w:after="200" w:line="276" w:lineRule="auto"/>
        <w:rPr>
          <w:rFonts w:ascii="Arial" w:hAnsi="Arial" w:cs="Arial"/>
          <w:i/>
          <w:color w:val="000000"/>
          <w:sz w:val="36"/>
          <w:szCs w:val="36"/>
          <w:lang w:val="en-US" w:eastAsia="en-US"/>
        </w:rPr>
      </w:pPr>
    </w:p>
    <w:p w:rsidR="00F9682E" w:rsidRDefault="00996FDF">
      <w:pPr>
        <w:spacing w:after="200" w:line="276" w:lineRule="auto"/>
        <w:rPr>
          <w:rFonts w:ascii="Arial" w:hAnsi="Arial" w:cs="Arial"/>
          <w:i/>
          <w:color w:val="000000"/>
          <w:sz w:val="36"/>
          <w:szCs w:val="36"/>
          <w:lang w:val="en-US" w:eastAsia="en-US"/>
        </w:rPr>
      </w:pPr>
      <w:r>
        <w:rPr>
          <w:noProof/>
          <w:lang w:val="en-US" w:eastAsia="en-US"/>
        </w:rPr>
        <mc:AlternateContent>
          <mc:Choice Requires="wps">
            <w:drawing>
              <wp:anchor distT="0" distB="0" distL="114300" distR="114300" simplePos="0" relativeHeight="251746304" behindDoc="0" locked="0" layoutInCell="1" allowOverlap="1" wp14:anchorId="50FB9AA8" wp14:editId="5F690F59">
                <wp:simplePos x="0" y="0"/>
                <wp:positionH relativeFrom="column">
                  <wp:posOffset>-714375</wp:posOffset>
                </wp:positionH>
                <wp:positionV relativeFrom="paragraph">
                  <wp:posOffset>344170</wp:posOffset>
                </wp:positionV>
                <wp:extent cx="1343025" cy="80264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2640"/>
                        </a:xfrm>
                        <a:prstGeom prst="rect">
                          <a:avLst/>
                        </a:prstGeom>
                        <a:noFill/>
                        <a:ln w="9525">
                          <a:noFill/>
                          <a:miter lim="800000"/>
                          <a:headEnd/>
                          <a:tailEnd/>
                        </a:ln>
                      </wps:spPr>
                      <wps:txbx>
                        <w:txbxContent>
                          <w:p w:rsidR="00AA5F8E" w:rsidRDefault="00AA5F8E" w:rsidP="00996FDF">
                            <w:pPr>
                              <w:rPr>
                                <w:rFonts w:ascii="Arial" w:hAnsi="Arial" w:cs="Arial"/>
                                <w:color w:val="162259"/>
                                <w:sz w:val="24"/>
                                <w:szCs w:val="24"/>
                              </w:rPr>
                            </w:pPr>
                            <w:r w:rsidRPr="002062DC">
                              <w:rPr>
                                <w:rFonts w:ascii="Arial" w:hAnsi="Arial" w:cs="Arial"/>
                                <w:color w:val="162259"/>
                                <w:sz w:val="24"/>
                                <w:szCs w:val="24"/>
                              </w:rPr>
                              <w:t xml:space="preserve">Risk of loneliness indicators: </w:t>
                            </w:r>
                          </w:p>
                          <w:p w:rsidR="00AA5F8E" w:rsidRPr="002062DC" w:rsidRDefault="00AA5F8E" w:rsidP="00996FDF">
                            <w:pPr>
                              <w:rPr>
                                <w:rFonts w:ascii="Arial" w:hAnsi="Arial" w:cs="Arial"/>
                                <w:color w:val="162259"/>
                                <w:sz w:val="24"/>
                                <w:szCs w:val="24"/>
                              </w:rPr>
                            </w:pPr>
                            <w:r>
                              <w:rPr>
                                <w:rFonts w:ascii="Arial" w:hAnsi="Arial" w:cs="Arial"/>
                                <w:color w:val="162259"/>
                                <w:sz w:val="24"/>
                                <w:szCs w:val="24"/>
                              </w:rPr>
                              <w:t>Being a carer</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75" o:spid="_x0000_s1063" type="#_x0000_t202" style="position:absolute;margin-left:-56.25pt;margin-top:27.1pt;width:105.75pt;height:6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" filled="f" stroked="f">
                <v:textbox style="mso-fit-shape-to-text:t">
                  <w:txbxContent>
                    <w:p w:rsidR="00AA5F8E" w:rsidRDefault="00AA5F8E" w:rsidP="00996FDF">
                      <w:pPr>
                        <w:rPr>
                          <w:rFonts w:ascii="Arial" w:hAnsi="Arial" w:cs="Arial"/>
                          <w:color w:val="162259"/>
                          <w:sz w:val="24"/>
                          <w:szCs w:val="24"/>
                        </w:rPr>
                      </w:pPr>
                      <w:r w:rsidRPr="002062DC">
                        <w:rPr>
                          <w:rFonts w:ascii="Arial" w:hAnsi="Arial" w:cs="Arial"/>
                          <w:color w:val="162259"/>
                          <w:sz w:val="24"/>
                          <w:szCs w:val="24"/>
                        </w:rPr>
                        <w:t xml:space="preserve">Risk of loneliness indicators: </w:t>
                      </w:r>
                    </w:p>
                    <w:p w:rsidR="00AA5F8E" w:rsidRPr="002062DC" w:rsidRDefault="00AA5F8E" w:rsidP="00996FDF">
                      <w:pPr>
                        <w:rPr>
                          <w:rFonts w:ascii="Arial" w:hAnsi="Arial" w:cs="Arial"/>
                          <w:color w:val="162259"/>
                          <w:sz w:val="24"/>
                          <w:szCs w:val="24"/>
                        </w:rPr>
                      </w:pPr>
                      <w:r>
                        <w:rPr>
                          <w:rFonts w:ascii="Arial" w:hAnsi="Arial" w:cs="Arial"/>
                          <w:color w:val="162259"/>
                          <w:sz w:val="24"/>
                          <w:szCs w:val="24"/>
                        </w:rPr>
                        <w:t>Being a carer</w:t>
                      </w:r>
                    </w:p>
                  </w:txbxContent>
                </v:textbox>
              </v:shape>
            </w:pict>
          </mc:Fallback>
        </mc:AlternateContent>
      </w:r>
    </w:p>
    <w:p w:rsidR="00F9682E" w:rsidRDefault="00996FDF">
      <w:pPr>
        <w:spacing w:after="200" w:line="276" w:lineRule="auto"/>
        <w:rPr>
          <w:rFonts w:ascii="Arial" w:hAnsi="Arial" w:cs="Arial"/>
          <w:i/>
          <w:color w:val="000000"/>
          <w:sz w:val="36"/>
          <w:szCs w:val="36"/>
          <w:lang w:val="en-US" w:eastAsia="en-US"/>
        </w:rPr>
      </w:pPr>
      <w:r>
        <w:rPr>
          <w:b/>
          <w:noProof/>
          <w:color w:val="0030AF"/>
          <w:sz w:val="4"/>
          <w:szCs w:val="2"/>
          <w:lang w:val="en-US" w:eastAsia="en-US"/>
        </w:rPr>
        <mc:AlternateContent>
          <mc:Choice Requires="wps">
            <w:drawing>
              <wp:anchor distT="0" distB="0" distL="114300" distR="114300" simplePos="0" relativeHeight="251750400" behindDoc="0" locked="0" layoutInCell="1" allowOverlap="1" wp14:anchorId="60F29749" wp14:editId="55A2A9EE">
                <wp:simplePos x="0" y="0"/>
                <wp:positionH relativeFrom="column">
                  <wp:posOffset>425450</wp:posOffset>
                </wp:positionH>
                <wp:positionV relativeFrom="paragraph">
                  <wp:posOffset>6431280</wp:posOffset>
                </wp:positionV>
                <wp:extent cx="1790700" cy="422910"/>
                <wp:effectExtent l="0" t="0" r="0" b="0"/>
                <wp:wrapSquare wrapText="bothSides"/>
                <wp:docPr id="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F8E" w:rsidRPr="00E537E2" w:rsidRDefault="00AA5F8E" w:rsidP="00996FDF">
                            <w:pPr>
                              <w:spacing w:line="240" w:lineRule="auto"/>
                              <w:rPr>
                                <w:rFonts w:ascii="Arial" w:hAnsi="Arial" w:cs="Arial"/>
                              </w:rPr>
                            </w:pPr>
                            <w:r>
                              <w:rPr>
                                <w:rFonts w:ascii="Arial" w:hAnsi="Arial" w:cs="Arial"/>
                              </w:rPr>
                              <w:t>% of carers aged 65+</w:t>
                            </w:r>
                            <w:r w:rsidRPr="00E537E2">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3.5pt;margin-top:506.4pt;width:141pt;height:33.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quwIAAMM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" filled="f" stroked="f">
                <v:textbox>
                  <w:txbxContent>
                    <w:p w:rsidR="00AA5F8E" w:rsidRPr="00E537E2" w:rsidRDefault="00AA5F8E" w:rsidP="00996FDF">
                      <w:pPr>
                        <w:spacing w:line="240" w:lineRule="auto"/>
                        <w:rPr>
                          <w:rFonts w:ascii="Arial" w:hAnsi="Arial" w:cs="Arial"/>
                        </w:rPr>
                      </w:pPr>
                      <w:r>
                        <w:rPr>
                          <w:rFonts w:ascii="Arial" w:hAnsi="Arial" w:cs="Arial"/>
                        </w:rPr>
                        <w:t>% of carers aged 65+</w:t>
                      </w:r>
                      <w:r w:rsidRPr="00E537E2">
                        <w:rPr>
                          <w:rFonts w:ascii="Arial" w:hAnsi="Arial" w:cs="Arial"/>
                        </w:rPr>
                        <w:t xml:space="preserve"> </w:t>
                      </w:r>
                    </w:p>
                  </w:txbxContent>
                </v:textbox>
                <w10:wrap type="square"/>
              </v:shape>
            </w:pict>
          </mc:Fallback>
        </mc:AlternateContent>
      </w:r>
      <w:r>
        <w:rPr>
          <w:b/>
          <w:noProof/>
          <w:color w:val="0030AF"/>
          <w:sz w:val="4"/>
          <w:szCs w:val="2"/>
          <w:lang w:val="en-US" w:eastAsia="en-US"/>
        </w:rPr>
        <mc:AlternateContent>
          <mc:Choice Requires="wps">
            <w:drawing>
              <wp:anchor distT="0" distB="0" distL="114300" distR="114300" simplePos="0" relativeHeight="251748352" behindDoc="0" locked="0" layoutInCell="1" allowOverlap="1" wp14:anchorId="5E0B5643" wp14:editId="73F924F3">
                <wp:simplePos x="0" y="0"/>
                <wp:positionH relativeFrom="column">
                  <wp:posOffset>527050</wp:posOffset>
                </wp:positionH>
                <wp:positionV relativeFrom="paragraph">
                  <wp:posOffset>2363470</wp:posOffset>
                </wp:positionV>
                <wp:extent cx="1790700" cy="422910"/>
                <wp:effectExtent l="0" t="0" r="0" b="0"/>
                <wp:wrapSquare wrapText="bothSides"/>
                <wp:docPr id="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F8E" w:rsidRPr="00E537E2" w:rsidRDefault="00AA5F8E" w:rsidP="00996FDF">
                            <w:pPr>
                              <w:spacing w:line="240" w:lineRule="auto"/>
                              <w:rPr>
                                <w:rFonts w:ascii="Arial" w:hAnsi="Arial" w:cs="Arial"/>
                              </w:rPr>
                            </w:pPr>
                            <w:r>
                              <w:rPr>
                                <w:rFonts w:ascii="Arial" w:hAnsi="Arial" w:cs="Arial"/>
                              </w:rPr>
                              <w:t>Numbers of carers</w:t>
                            </w:r>
                            <w:r w:rsidRPr="00E537E2">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41.5pt;margin-top:186.1pt;width:141pt;height:3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4/uw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" filled="f" stroked="f">
                <v:textbox>
                  <w:txbxContent>
                    <w:p w:rsidR="00AA5F8E" w:rsidRPr="00E537E2" w:rsidRDefault="00AA5F8E" w:rsidP="00996FDF">
                      <w:pPr>
                        <w:spacing w:line="240" w:lineRule="auto"/>
                        <w:rPr>
                          <w:rFonts w:ascii="Arial" w:hAnsi="Arial" w:cs="Arial"/>
                        </w:rPr>
                      </w:pPr>
                      <w:r>
                        <w:rPr>
                          <w:rFonts w:ascii="Arial" w:hAnsi="Arial" w:cs="Arial"/>
                        </w:rPr>
                        <w:t>Numbers of carers</w:t>
                      </w:r>
                      <w:r w:rsidRPr="00E537E2">
                        <w:rPr>
                          <w:rFonts w:ascii="Arial" w:hAnsi="Arial" w:cs="Arial"/>
                        </w:rPr>
                        <w:t xml:space="preserve"> </w:t>
                      </w:r>
                    </w:p>
                  </w:txbxContent>
                </v:textbox>
                <w10:wrap type="square"/>
              </v:shape>
            </w:pict>
          </mc:Fallback>
        </mc:AlternateContent>
      </w:r>
      <w:r>
        <w:rPr>
          <w:noProof/>
          <w:lang w:val="en-US" w:eastAsia="en-US"/>
        </w:rPr>
        <w:drawing>
          <wp:anchor distT="0" distB="0" distL="114300" distR="114300" simplePos="0" relativeHeight="251743232" behindDoc="0" locked="0" layoutInCell="1" allowOverlap="1" wp14:anchorId="6A36A4C6" wp14:editId="4D5C31D2">
            <wp:simplePos x="0" y="0"/>
            <wp:positionH relativeFrom="column">
              <wp:posOffset>431800</wp:posOffset>
            </wp:positionH>
            <wp:positionV relativeFrom="paragraph">
              <wp:posOffset>3140075</wp:posOffset>
            </wp:positionV>
            <wp:extent cx="5168900" cy="3568700"/>
            <wp:effectExtent l="0" t="0" r="12700" b="12700"/>
            <wp:wrapSquare wrapText="bothSides"/>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4384" behindDoc="0" locked="0" layoutInCell="1" allowOverlap="1" wp14:anchorId="64F022B9" wp14:editId="6B710073">
                <wp:simplePos x="0" y="0"/>
                <wp:positionH relativeFrom="column">
                  <wp:posOffset>7816850</wp:posOffset>
                </wp:positionH>
                <wp:positionV relativeFrom="paragraph">
                  <wp:posOffset>4159885</wp:posOffset>
                </wp:positionV>
                <wp:extent cx="5300345" cy="2533015"/>
                <wp:effectExtent l="0" t="0" r="14605" b="19685"/>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2533015"/>
                        </a:xfrm>
                        <a:prstGeom prst="rect">
                          <a:avLst/>
                        </a:prstGeom>
                        <a:solidFill>
                          <a:srgbClr val="FFFFFF"/>
                        </a:solidFill>
                        <a:ln w="9525">
                          <a:solidFill>
                            <a:srgbClr val="000000"/>
                          </a:solidFill>
                          <a:miter lim="800000"/>
                          <a:headEnd/>
                          <a:tailEnd/>
                        </a:ln>
                      </wps:spPr>
                      <wps:txbx>
                        <w:txbxContent>
                          <w:p w:rsidR="00AA5F8E" w:rsidRDefault="00AA5F8E" w:rsidP="000F452A">
                            <w:pPr>
                              <w:pStyle w:val="ListParagraph"/>
                              <w:numPr>
                                <w:ilvl w:val="0"/>
                                <w:numId w:val="3"/>
                              </w:numPr>
                              <w:rPr>
                                <w:rFonts w:ascii="Arial" w:hAnsi="Arial" w:cs="Arial"/>
                                <w:sz w:val="24"/>
                                <w:szCs w:val="24"/>
                              </w:rPr>
                            </w:pPr>
                            <w:r w:rsidRPr="000F452A">
                              <w:rPr>
                                <w:rFonts w:ascii="Arial" w:hAnsi="Arial" w:cs="Arial"/>
                                <w:sz w:val="24"/>
                                <w:szCs w:val="24"/>
                              </w:rPr>
                              <w:t xml:space="preserve">5,052 people aged 65+ proving unpaid care in 2015, </w:t>
                            </w:r>
                            <w:r>
                              <w:rPr>
                                <w:rFonts w:ascii="Arial" w:hAnsi="Arial" w:cs="Arial"/>
                                <w:sz w:val="24"/>
                                <w:szCs w:val="24"/>
                              </w:rPr>
                              <w:t>expected to rise to 6,708 by 20</w:t>
                            </w:r>
                            <w:r w:rsidRPr="000F452A">
                              <w:rPr>
                                <w:rFonts w:ascii="Arial" w:hAnsi="Arial" w:cs="Arial"/>
                                <w:sz w:val="24"/>
                                <w:szCs w:val="24"/>
                              </w:rPr>
                              <w:t>30 (conservative estimate)</w:t>
                            </w:r>
                          </w:p>
                          <w:p w:rsidR="00AA5F8E" w:rsidRPr="000F452A" w:rsidRDefault="00AA5F8E" w:rsidP="000F452A">
                            <w:pPr>
                              <w:pStyle w:val="ListParagraph"/>
                              <w:ind w:left="360"/>
                              <w:rPr>
                                <w:rFonts w:ascii="Arial" w:hAnsi="Arial" w:cs="Arial"/>
                                <w:sz w:val="24"/>
                                <w:szCs w:val="24"/>
                              </w:rPr>
                            </w:pPr>
                          </w:p>
                          <w:p w:rsidR="00AA5F8E" w:rsidRDefault="00AA5F8E" w:rsidP="000F452A">
                            <w:pPr>
                              <w:pStyle w:val="ListParagraph"/>
                              <w:numPr>
                                <w:ilvl w:val="0"/>
                                <w:numId w:val="3"/>
                              </w:numPr>
                              <w:rPr>
                                <w:rFonts w:ascii="Arial" w:hAnsi="Arial" w:cs="Arial"/>
                                <w:sz w:val="24"/>
                                <w:szCs w:val="24"/>
                              </w:rPr>
                            </w:pPr>
                            <w:r w:rsidRPr="000F452A">
                              <w:rPr>
                                <w:rFonts w:ascii="Arial" w:hAnsi="Arial" w:cs="Arial"/>
                                <w:sz w:val="24"/>
                                <w:szCs w:val="24"/>
                              </w:rPr>
                              <w:t>1 in ten aged 85+ provide unpaid care – numbers have grown by 128% in the last ten years and are expected to double over the next 20</w:t>
                            </w:r>
                          </w:p>
                          <w:p w:rsidR="00AA5F8E" w:rsidRPr="000F452A" w:rsidRDefault="00AA5F8E" w:rsidP="000F452A">
                            <w:pPr>
                              <w:rPr>
                                <w:rFonts w:ascii="Arial" w:hAnsi="Arial" w:cs="Arial"/>
                                <w:sz w:val="24"/>
                                <w:szCs w:val="24"/>
                              </w:rPr>
                            </w:pPr>
                          </w:p>
                          <w:p w:rsidR="00AA5F8E" w:rsidRDefault="00AA5F8E" w:rsidP="000F452A">
                            <w:pPr>
                              <w:pStyle w:val="ListParagraph"/>
                              <w:numPr>
                                <w:ilvl w:val="0"/>
                                <w:numId w:val="3"/>
                              </w:numPr>
                              <w:rPr>
                                <w:rFonts w:ascii="Arial" w:hAnsi="Arial" w:cs="Arial"/>
                                <w:sz w:val="24"/>
                                <w:szCs w:val="24"/>
                              </w:rPr>
                            </w:pPr>
                            <w:r w:rsidRPr="000F452A">
                              <w:rPr>
                                <w:rFonts w:ascii="Arial" w:hAnsi="Arial" w:cs="Arial"/>
                                <w:sz w:val="24"/>
                                <w:szCs w:val="24"/>
                              </w:rPr>
                              <w:t>Most carers aged 80+ spend more than 50 hours a week caring</w:t>
                            </w:r>
                          </w:p>
                          <w:p w:rsidR="00AA5F8E" w:rsidRPr="000F452A" w:rsidRDefault="00AA5F8E" w:rsidP="000F452A">
                            <w:pPr>
                              <w:rPr>
                                <w:rFonts w:ascii="Arial" w:hAnsi="Arial" w:cs="Arial"/>
                                <w:sz w:val="24"/>
                                <w:szCs w:val="24"/>
                              </w:rPr>
                            </w:pPr>
                          </w:p>
                          <w:p w:rsidR="00AA5F8E" w:rsidRPr="000F452A" w:rsidRDefault="00AA5F8E" w:rsidP="000F452A">
                            <w:pPr>
                              <w:pStyle w:val="ListParagraph"/>
                              <w:numPr>
                                <w:ilvl w:val="0"/>
                                <w:numId w:val="3"/>
                              </w:numPr>
                              <w:rPr>
                                <w:rFonts w:ascii="Arial" w:hAnsi="Arial" w:cs="Arial"/>
                                <w:sz w:val="24"/>
                                <w:szCs w:val="24"/>
                              </w:rPr>
                            </w:pPr>
                            <w:r w:rsidRPr="000F452A">
                              <w:rPr>
                                <w:rFonts w:ascii="Arial" w:hAnsi="Arial" w:cs="Arial"/>
                                <w:sz w:val="24"/>
                                <w:szCs w:val="24"/>
                              </w:rPr>
                              <w:t>Females more likely to provide more than 50 hours a week caring</w:t>
                            </w:r>
                          </w:p>
                          <w:p w:rsidR="00AA5F8E" w:rsidRDefault="00AA5F8E" w:rsidP="0096715E"/>
                          <w:p w:rsidR="00AA5F8E" w:rsidRPr="00B91982" w:rsidRDefault="00AA5F8E" w:rsidP="00B91982">
                            <w:pPr>
                              <w:numPr>
                                <w:ilvl w:val="0"/>
                                <w:numId w:val="5"/>
                              </w:numPr>
                              <w:rPr>
                                <w:rFonts w:ascii="Arial" w:hAnsi="Arial" w:cs="Arial"/>
                                <w:sz w:val="24"/>
                                <w:szCs w:val="24"/>
                              </w:rPr>
                            </w:pPr>
                            <w:r w:rsidRPr="00B91982">
                              <w:rPr>
                                <w:rFonts w:ascii="Arial" w:hAnsi="Arial" w:cs="Arial"/>
                                <w:bCs/>
                                <w:sz w:val="24"/>
                                <w:szCs w:val="24"/>
                              </w:rPr>
                              <w:t xml:space="preserve">In the 2012 Health Counts survey, carers were significantly more likely to have a limiting long-term illness, disability or health problem than those not providing care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6" type="#_x0000_t202" style="position:absolute;margin-left:615.5pt;margin-top:327.55pt;width:417.35pt;height:19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">
                <v:textbox>
                  <w:txbxContent>
                    <w:p w:rsidR="00AA5F8E" w:rsidRDefault="00AA5F8E" w:rsidP="000F452A">
                      <w:pPr>
                        <w:pStyle w:val="ListParagraph"/>
                        <w:numPr>
                          <w:ilvl w:val="0"/>
                          <w:numId w:val="3"/>
                        </w:numPr>
                        <w:rPr>
                          <w:rFonts w:ascii="Arial" w:hAnsi="Arial" w:cs="Arial"/>
                          <w:sz w:val="24"/>
                          <w:szCs w:val="24"/>
                        </w:rPr>
                      </w:pPr>
                      <w:r w:rsidRPr="000F452A">
                        <w:rPr>
                          <w:rFonts w:ascii="Arial" w:hAnsi="Arial" w:cs="Arial"/>
                          <w:sz w:val="24"/>
                          <w:szCs w:val="24"/>
                        </w:rPr>
                        <w:t xml:space="preserve">5,052 people aged 65+ proving unpaid care in 2015, </w:t>
                      </w:r>
                      <w:r>
                        <w:rPr>
                          <w:rFonts w:ascii="Arial" w:hAnsi="Arial" w:cs="Arial"/>
                          <w:sz w:val="24"/>
                          <w:szCs w:val="24"/>
                        </w:rPr>
                        <w:t>expected to rise to 6,708 by 20</w:t>
                      </w:r>
                      <w:r w:rsidRPr="000F452A">
                        <w:rPr>
                          <w:rFonts w:ascii="Arial" w:hAnsi="Arial" w:cs="Arial"/>
                          <w:sz w:val="24"/>
                          <w:szCs w:val="24"/>
                        </w:rPr>
                        <w:t>30 (conservative estimate)</w:t>
                      </w:r>
                    </w:p>
                    <w:p w:rsidR="00AA5F8E" w:rsidRPr="000F452A" w:rsidRDefault="00AA5F8E" w:rsidP="000F452A">
                      <w:pPr>
                        <w:pStyle w:val="ListParagraph"/>
                        <w:ind w:left="360"/>
                        <w:rPr>
                          <w:rFonts w:ascii="Arial" w:hAnsi="Arial" w:cs="Arial"/>
                          <w:sz w:val="24"/>
                          <w:szCs w:val="24"/>
                        </w:rPr>
                      </w:pPr>
                    </w:p>
                    <w:p w:rsidR="00AA5F8E" w:rsidRDefault="00AA5F8E" w:rsidP="000F452A">
                      <w:pPr>
                        <w:pStyle w:val="ListParagraph"/>
                        <w:numPr>
                          <w:ilvl w:val="0"/>
                          <w:numId w:val="3"/>
                        </w:numPr>
                        <w:rPr>
                          <w:rFonts w:ascii="Arial" w:hAnsi="Arial" w:cs="Arial"/>
                          <w:sz w:val="24"/>
                          <w:szCs w:val="24"/>
                        </w:rPr>
                      </w:pPr>
                      <w:r w:rsidRPr="000F452A">
                        <w:rPr>
                          <w:rFonts w:ascii="Arial" w:hAnsi="Arial" w:cs="Arial"/>
                          <w:sz w:val="24"/>
                          <w:szCs w:val="24"/>
                        </w:rPr>
                        <w:t>1 in ten aged 85+ provide unpaid care – numbers have grown by 128% in the last ten years and are expected to double over the next 20</w:t>
                      </w:r>
                    </w:p>
                    <w:p w:rsidR="00AA5F8E" w:rsidRPr="000F452A" w:rsidRDefault="00AA5F8E" w:rsidP="000F452A">
                      <w:pPr>
                        <w:rPr>
                          <w:rFonts w:ascii="Arial" w:hAnsi="Arial" w:cs="Arial"/>
                          <w:sz w:val="24"/>
                          <w:szCs w:val="24"/>
                        </w:rPr>
                      </w:pPr>
                    </w:p>
                    <w:p w:rsidR="00AA5F8E" w:rsidRDefault="00AA5F8E" w:rsidP="000F452A">
                      <w:pPr>
                        <w:pStyle w:val="ListParagraph"/>
                        <w:numPr>
                          <w:ilvl w:val="0"/>
                          <w:numId w:val="3"/>
                        </w:numPr>
                        <w:rPr>
                          <w:rFonts w:ascii="Arial" w:hAnsi="Arial" w:cs="Arial"/>
                          <w:sz w:val="24"/>
                          <w:szCs w:val="24"/>
                        </w:rPr>
                      </w:pPr>
                      <w:r w:rsidRPr="000F452A">
                        <w:rPr>
                          <w:rFonts w:ascii="Arial" w:hAnsi="Arial" w:cs="Arial"/>
                          <w:sz w:val="24"/>
                          <w:szCs w:val="24"/>
                        </w:rPr>
                        <w:t>Most carers aged 80+ spend more than 50 hours a week caring</w:t>
                      </w:r>
                    </w:p>
                    <w:p w:rsidR="00AA5F8E" w:rsidRPr="000F452A" w:rsidRDefault="00AA5F8E" w:rsidP="000F452A">
                      <w:pPr>
                        <w:rPr>
                          <w:rFonts w:ascii="Arial" w:hAnsi="Arial" w:cs="Arial"/>
                          <w:sz w:val="24"/>
                          <w:szCs w:val="24"/>
                        </w:rPr>
                      </w:pPr>
                    </w:p>
                    <w:p w:rsidR="00AA5F8E" w:rsidRPr="000F452A" w:rsidRDefault="00AA5F8E" w:rsidP="000F452A">
                      <w:pPr>
                        <w:pStyle w:val="ListParagraph"/>
                        <w:numPr>
                          <w:ilvl w:val="0"/>
                          <w:numId w:val="3"/>
                        </w:numPr>
                        <w:rPr>
                          <w:rFonts w:ascii="Arial" w:hAnsi="Arial" w:cs="Arial"/>
                          <w:sz w:val="24"/>
                          <w:szCs w:val="24"/>
                        </w:rPr>
                      </w:pPr>
                      <w:r w:rsidRPr="000F452A">
                        <w:rPr>
                          <w:rFonts w:ascii="Arial" w:hAnsi="Arial" w:cs="Arial"/>
                          <w:sz w:val="24"/>
                          <w:szCs w:val="24"/>
                        </w:rPr>
                        <w:t>Females more likely to provide more than 50 hours a week caring</w:t>
                      </w:r>
                    </w:p>
                    <w:p w:rsidR="00AA5F8E" w:rsidRDefault="00AA5F8E" w:rsidP="0096715E"/>
                    <w:p w:rsidR="00AA5F8E" w:rsidRPr="00B91982" w:rsidRDefault="00AA5F8E" w:rsidP="00B91982">
                      <w:pPr>
                        <w:numPr>
                          <w:ilvl w:val="0"/>
                          <w:numId w:val="5"/>
                        </w:numPr>
                        <w:rPr>
                          <w:rFonts w:ascii="Arial" w:hAnsi="Arial" w:cs="Arial"/>
                          <w:sz w:val="24"/>
                          <w:szCs w:val="24"/>
                        </w:rPr>
                      </w:pPr>
                      <w:r w:rsidRPr="00B91982">
                        <w:rPr>
                          <w:rFonts w:ascii="Arial" w:hAnsi="Arial" w:cs="Arial"/>
                          <w:bCs/>
                          <w:sz w:val="24"/>
                          <w:szCs w:val="24"/>
                        </w:rPr>
                        <w:t xml:space="preserve">In the 2012 Health Counts survey, carers were significantly more likely to have a limiting long-term illness, disability or health problem than those not providing care </w:t>
                      </w:r>
                    </w:p>
                  </w:txbxContent>
                </v:textbox>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692B3589" wp14:editId="39B1A90E">
                <wp:simplePos x="0" y="0"/>
                <wp:positionH relativeFrom="column">
                  <wp:posOffset>-5089525</wp:posOffset>
                </wp:positionH>
                <wp:positionV relativeFrom="paragraph">
                  <wp:posOffset>2378710</wp:posOffset>
                </wp:positionV>
                <wp:extent cx="1790700" cy="29718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7180"/>
                        </a:xfrm>
                        <a:prstGeom prst="rect">
                          <a:avLst/>
                        </a:prstGeom>
                        <a:noFill/>
                        <a:ln w="9525">
                          <a:noFill/>
                          <a:miter lim="800000"/>
                          <a:headEnd/>
                          <a:tailEnd/>
                        </a:ln>
                      </wps:spPr>
                      <wps:txbx>
                        <w:txbxContent>
                          <w:p w:rsidR="00AA5F8E" w:rsidRPr="00AE1ECA" w:rsidRDefault="00AA5F8E" w:rsidP="007F1EA2">
                            <w:pPr>
                              <w:rPr>
                                <w:rFonts w:ascii="Arial" w:hAnsi="Arial" w:cs="Arial"/>
                                <w:b/>
                              </w:rPr>
                            </w:pPr>
                            <w:r>
                              <w:rPr>
                                <w:rFonts w:ascii="Arial" w:hAnsi="Arial" w:cs="Arial"/>
                                <w:b/>
                              </w:rPr>
                              <w:t>Numbers of carers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400.75pt;margin-top:187.3pt;width:141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" filled="f" stroked="f">
                <v:textbox>
                  <w:txbxContent>
                    <w:p w:rsidR="00AA5F8E" w:rsidRPr="00AE1ECA" w:rsidRDefault="00AA5F8E" w:rsidP="007F1EA2">
                      <w:pPr>
                        <w:rPr>
                          <w:rFonts w:ascii="Arial" w:hAnsi="Arial" w:cs="Arial"/>
                          <w:b/>
                        </w:rPr>
                      </w:pPr>
                      <w:r>
                        <w:rPr>
                          <w:rFonts w:ascii="Arial" w:hAnsi="Arial" w:cs="Arial"/>
                          <w:b/>
                        </w:rPr>
                        <w:t>Numbers of carers</w:t>
                      </w:r>
                    </w:p>
                  </w:txbxContent>
                </v:textbox>
              </v:shape>
            </w:pict>
          </mc:Fallback>
        </mc:AlternateContent>
      </w:r>
      <w:r w:rsidR="00A44184">
        <w:rPr>
          <w:noProof/>
          <w:lang w:val="en-US" w:eastAsia="en-US"/>
        </w:rPr>
        <mc:AlternateContent>
          <mc:Choice Requires="wps">
            <w:drawing>
              <wp:anchor distT="0" distB="0" distL="114300" distR="114300" simplePos="0" relativeHeight="251656192" behindDoc="0" locked="0" layoutInCell="1" allowOverlap="1" wp14:anchorId="6FAF4138" wp14:editId="3165F7F5">
                <wp:simplePos x="0" y="0"/>
                <wp:positionH relativeFrom="column">
                  <wp:posOffset>-6001385</wp:posOffset>
                </wp:positionH>
                <wp:positionV relativeFrom="paragraph">
                  <wp:posOffset>216535</wp:posOffset>
                </wp:positionV>
                <wp:extent cx="1343025" cy="80264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2640"/>
                        </a:xfrm>
                        <a:prstGeom prst="rect">
                          <a:avLst/>
                        </a:prstGeom>
                        <a:noFill/>
                        <a:ln w="9525">
                          <a:noFill/>
                          <a:miter lim="800000"/>
                          <a:headEnd/>
                          <a:tailEnd/>
                        </a:ln>
                      </wps:spPr>
                      <wps:txbx>
                        <w:txbxContent>
                          <w:p w:rsidR="00AA5F8E" w:rsidRPr="00156974" w:rsidRDefault="00AA5F8E" w:rsidP="00021FED">
                            <w:pPr>
                              <w:rPr>
                                <w:rFonts w:ascii="Arial" w:hAnsi="Arial" w:cs="Arial"/>
                                <w:color w:val="162259"/>
                                <w:sz w:val="24"/>
                                <w:szCs w:val="24"/>
                              </w:rPr>
                            </w:pPr>
                            <w:r w:rsidRPr="00156974">
                              <w:rPr>
                                <w:rFonts w:ascii="Arial" w:hAnsi="Arial" w:cs="Arial"/>
                                <w:color w:val="162259"/>
                                <w:sz w:val="24"/>
                                <w:szCs w:val="24"/>
                              </w:rPr>
                              <w:t>Risk of loneliness indicators: being a carer</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298" o:spid="_x0000_s1068" type="#_x0000_t202" style="position:absolute;margin-left:-472.55pt;margin-top:17.05pt;width:105.75pt;height:6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" filled="f" stroked="f">
                <v:textbox style="mso-fit-shape-to-text:t">
                  <w:txbxContent>
                    <w:p w:rsidR="00AA5F8E" w:rsidRPr="00156974" w:rsidRDefault="00AA5F8E" w:rsidP="00021FED">
                      <w:pPr>
                        <w:rPr>
                          <w:rFonts w:ascii="Arial" w:hAnsi="Arial" w:cs="Arial"/>
                          <w:color w:val="162259"/>
                          <w:sz w:val="24"/>
                          <w:szCs w:val="24"/>
                        </w:rPr>
                      </w:pPr>
                      <w:r w:rsidRPr="00156974">
                        <w:rPr>
                          <w:rFonts w:ascii="Arial" w:hAnsi="Arial" w:cs="Arial"/>
                          <w:color w:val="162259"/>
                          <w:sz w:val="24"/>
                          <w:szCs w:val="24"/>
                        </w:rPr>
                        <w:t>Risk of loneliness indicators: being a carer</w:t>
                      </w:r>
                    </w:p>
                  </w:txbxContent>
                </v:textbox>
              </v:shape>
            </w:pict>
          </mc:Fallback>
        </mc:AlternateContent>
      </w:r>
      <w:r w:rsidR="00A44184">
        <w:rPr>
          <w:noProof/>
          <w:lang w:val="en-US" w:eastAsia="en-US"/>
        </w:rPr>
        <mc:AlternateContent>
          <mc:Choice Requires="wps">
            <w:drawing>
              <wp:anchor distT="0" distB="0" distL="114300" distR="114300" simplePos="0" relativeHeight="251668480" behindDoc="0" locked="0" layoutInCell="1" allowOverlap="1" wp14:anchorId="2FE63A29" wp14:editId="2E520DAA">
                <wp:simplePos x="0" y="0"/>
                <wp:positionH relativeFrom="column">
                  <wp:posOffset>-5168900</wp:posOffset>
                </wp:positionH>
                <wp:positionV relativeFrom="paragraph">
                  <wp:posOffset>6307455</wp:posOffset>
                </wp:positionV>
                <wp:extent cx="1790700" cy="29718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7180"/>
                        </a:xfrm>
                        <a:prstGeom prst="rect">
                          <a:avLst/>
                        </a:prstGeom>
                        <a:noFill/>
                        <a:ln w="9525">
                          <a:noFill/>
                          <a:miter lim="800000"/>
                          <a:headEnd/>
                          <a:tailEnd/>
                        </a:ln>
                      </wps:spPr>
                      <wps:txbx>
                        <w:txbxContent>
                          <w:p w:rsidR="00AA5F8E" w:rsidRPr="00AE1ECA" w:rsidRDefault="00AA5F8E" w:rsidP="009C0B59">
                            <w:pPr>
                              <w:rPr>
                                <w:rFonts w:ascii="Arial" w:hAnsi="Arial" w:cs="Arial"/>
                                <w:b/>
                              </w:rPr>
                            </w:pPr>
                            <w:r>
                              <w:rPr>
                                <w:rFonts w:ascii="Arial" w:hAnsi="Arial" w:cs="Arial"/>
                                <w:b/>
                              </w:rPr>
                              <w:t>% of carers aged 65+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407pt;margin-top:496.65pt;width:141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" filled="f" stroked="f">
                <v:textbox>
                  <w:txbxContent>
                    <w:p w:rsidR="00AA5F8E" w:rsidRPr="00AE1ECA" w:rsidRDefault="00AA5F8E" w:rsidP="009C0B59">
                      <w:pPr>
                        <w:rPr>
                          <w:rFonts w:ascii="Arial" w:hAnsi="Arial" w:cs="Arial"/>
                          <w:b/>
                        </w:rPr>
                      </w:pPr>
                      <w:r>
                        <w:rPr>
                          <w:rFonts w:ascii="Arial" w:hAnsi="Arial" w:cs="Arial"/>
                          <w:b/>
                        </w:rPr>
                        <w:t>% of carers aged 65+</w:t>
                      </w:r>
                    </w:p>
                  </w:txbxContent>
                </v:textbox>
              </v:shape>
            </w:pict>
          </mc:Fallback>
        </mc:AlternateContent>
      </w:r>
      <w:r w:rsidR="00F9682E">
        <w:rPr>
          <w:rFonts w:ascii="Arial" w:hAnsi="Arial" w:cs="Arial"/>
          <w:i/>
          <w:color w:val="000000"/>
          <w:sz w:val="36"/>
          <w:szCs w:val="36"/>
          <w:lang w:val="en-US" w:eastAsia="en-US"/>
        </w:rPr>
        <w:br w:type="page"/>
      </w:r>
    </w:p>
    <w:p w:rsidR="00F9682E" w:rsidRDefault="00C74E63">
      <w:pPr>
        <w:spacing w:after="200" w:line="276" w:lineRule="auto"/>
        <w:rPr>
          <w:rFonts w:ascii="Arial" w:hAnsi="Arial" w:cs="Arial"/>
          <w:i/>
          <w:color w:val="000000"/>
          <w:sz w:val="36"/>
          <w:szCs w:val="36"/>
          <w:lang w:val="en-US" w:eastAsia="en-US"/>
        </w:rPr>
      </w:pPr>
      <w:r>
        <w:rPr>
          <w:noProof/>
          <w:lang w:val="en-US" w:eastAsia="en-US"/>
        </w:rPr>
        <w:lastRenderedPageBreak/>
        <mc:AlternateContent>
          <mc:Choice Requires="wps">
            <w:drawing>
              <wp:anchor distT="0" distB="0" distL="114300" distR="114300" simplePos="0" relativeHeight="251672576" behindDoc="0" locked="0" layoutInCell="1" allowOverlap="1">
                <wp:simplePos x="0" y="0"/>
                <wp:positionH relativeFrom="column">
                  <wp:posOffset>7505700</wp:posOffset>
                </wp:positionH>
                <wp:positionV relativeFrom="paragraph">
                  <wp:posOffset>5505450</wp:posOffset>
                </wp:positionV>
                <wp:extent cx="6096000" cy="1590675"/>
                <wp:effectExtent l="0" t="0" r="0" b="952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90675"/>
                        </a:xfrm>
                        <a:prstGeom prst="rect">
                          <a:avLst/>
                        </a:prstGeom>
                        <a:solidFill>
                          <a:srgbClr val="FFFFFF"/>
                        </a:solidFill>
                        <a:ln w="9525">
                          <a:noFill/>
                          <a:miter lim="800000"/>
                          <a:headEnd/>
                          <a:tailEnd/>
                        </a:ln>
                      </wps:spPr>
                      <wps:txbx>
                        <w:txbxContent>
                          <w:p w:rsidR="00AA5F8E" w:rsidRPr="00E36C8F" w:rsidRDefault="00AA5F8E" w:rsidP="00DE301D">
                            <w:pPr>
                              <w:rPr>
                                <w:rFonts w:ascii="Arial" w:hAnsi="Arial" w:cs="Arial"/>
                                <w:sz w:val="24"/>
                                <w:szCs w:val="24"/>
                              </w:rPr>
                            </w:pPr>
                            <w:r w:rsidRPr="00E36C8F">
                              <w:rPr>
                                <w:rFonts w:ascii="Arial" w:hAnsi="Arial" w:cs="Arial"/>
                                <w:sz w:val="24"/>
                                <w:szCs w:val="24"/>
                              </w:rPr>
                              <w:t>Gaps in services for:</w:t>
                            </w:r>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Bereaved carers</w:t>
                            </w:r>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Carers who look after someone who is in hospital or a residential/nursing home</w:t>
                            </w:r>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Those not identifying as carers</w:t>
                            </w:r>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 xml:space="preserve">Those needing </w:t>
                            </w:r>
                            <w:proofErr w:type="spellStart"/>
                            <w:r>
                              <w:rPr>
                                <w:rFonts w:ascii="Arial" w:hAnsi="Arial" w:cs="Arial"/>
                                <w:sz w:val="24"/>
                                <w:szCs w:val="24"/>
                              </w:rPr>
                              <w:t>re</w:t>
                            </w:r>
                            <w:r w:rsidRPr="00E36C8F">
                              <w:rPr>
                                <w:rFonts w:ascii="Arial" w:hAnsi="Arial" w:cs="Arial"/>
                                <w:sz w:val="24"/>
                                <w:szCs w:val="24"/>
                              </w:rPr>
                              <w:t>ablement</w:t>
                            </w:r>
                            <w:proofErr w:type="spellEnd"/>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Carers of people with long term health conditions – advocacy</w:t>
                            </w:r>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Carers who need respite or practical help</w:t>
                            </w:r>
                          </w:p>
                          <w:p w:rsidR="00AA5F8E" w:rsidRPr="00E36C8F" w:rsidRDefault="00AA5F8E" w:rsidP="00173EEB">
                            <w:pPr>
                              <w:pStyle w:val="ListParagraph"/>
                              <w:numPr>
                                <w:ilvl w:val="0"/>
                                <w:numId w:val="4"/>
                              </w:numPr>
                              <w:rPr>
                                <w:rFonts w:ascii="Arial" w:hAnsi="Arial" w:cs="Arial"/>
                                <w:sz w:val="24"/>
                                <w:szCs w:val="24"/>
                              </w:rPr>
                            </w:pPr>
                            <w:r w:rsidRPr="00E36C8F">
                              <w:rPr>
                                <w:rFonts w:ascii="Arial" w:hAnsi="Arial" w:cs="Arial"/>
                                <w:sz w:val="24"/>
                                <w:szCs w:val="24"/>
                              </w:rPr>
                              <w:t>Those needing prompt and clear signposting to services</w:t>
                            </w:r>
                          </w:p>
                          <w:p w:rsidR="00AA5F8E" w:rsidRPr="000C2443" w:rsidRDefault="00AA5F8E" w:rsidP="00DE301D">
                            <w:pPr>
                              <w:rPr>
                                <w:rFonts w:ascii="Arial" w:hAnsi="Arial" w:cs="Arial"/>
                                <w:sz w:val="24"/>
                                <w:szCs w:val="24"/>
                              </w:rPr>
                            </w:pPr>
                          </w:p>
                          <w:p w:rsidR="00AA5F8E" w:rsidRPr="000C2443" w:rsidRDefault="00AA5F8E" w:rsidP="00DE301D">
                            <w:pPr>
                              <w:rPr>
                                <w:rFonts w:ascii="Arial" w:hAnsi="Arial" w:cs="Arial"/>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591pt;margin-top:433.5pt;width:480pt;height:1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" stroked="f">
                <v:textbox>
                  <w:txbxContent>
                    <w:p w:rsidR="00AA5F8E" w:rsidRPr="00E36C8F" w:rsidRDefault="00AA5F8E" w:rsidP="00DE301D">
                      <w:pPr>
                        <w:rPr>
                          <w:rFonts w:ascii="Arial" w:hAnsi="Arial" w:cs="Arial"/>
                          <w:sz w:val="24"/>
                          <w:szCs w:val="24"/>
                        </w:rPr>
                      </w:pPr>
                      <w:r w:rsidRPr="00E36C8F">
                        <w:rPr>
                          <w:rFonts w:ascii="Arial" w:hAnsi="Arial" w:cs="Arial"/>
                          <w:sz w:val="24"/>
                          <w:szCs w:val="24"/>
                        </w:rPr>
                        <w:t>Gaps in services for:</w:t>
                      </w:r>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Bereaved carers</w:t>
                      </w:r>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Carers who look after someone who is in hospital or a residential/nursing home</w:t>
                      </w:r>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Those not identifying as carers</w:t>
                      </w:r>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 xml:space="preserve">Those needing </w:t>
                      </w:r>
                      <w:proofErr w:type="spellStart"/>
                      <w:r>
                        <w:rPr>
                          <w:rFonts w:ascii="Arial" w:hAnsi="Arial" w:cs="Arial"/>
                          <w:sz w:val="24"/>
                          <w:szCs w:val="24"/>
                        </w:rPr>
                        <w:t>re</w:t>
                      </w:r>
                      <w:r w:rsidRPr="00E36C8F">
                        <w:rPr>
                          <w:rFonts w:ascii="Arial" w:hAnsi="Arial" w:cs="Arial"/>
                          <w:sz w:val="24"/>
                          <w:szCs w:val="24"/>
                        </w:rPr>
                        <w:t>ablement</w:t>
                      </w:r>
                      <w:proofErr w:type="spellEnd"/>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Carers of people with long term health conditions – advocacy</w:t>
                      </w:r>
                    </w:p>
                    <w:p w:rsidR="00AA5F8E" w:rsidRPr="00E36C8F" w:rsidRDefault="00AA5F8E" w:rsidP="00DE301D">
                      <w:pPr>
                        <w:pStyle w:val="ListParagraph"/>
                        <w:numPr>
                          <w:ilvl w:val="0"/>
                          <w:numId w:val="4"/>
                        </w:numPr>
                        <w:rPr>
                          <w:rFonts w:ascii="Arial" w:hAnsi="Arial" w:cs="Arial"/>
                          <w:sz w:val="24"/>
                          <w:szCs w:val="24"/>
                        </w:rPr>
                      </w:pPr>
                      <w:r w:rsidRPr="00E36C8F">
                        <w:rPr>
                          <w:rFonts w:ascii="Arial" w:hAnsi="Arial" w:cs="Arial"/>
                          <w:sz w:val="24"/>
                          <w:szCs w:val="24"/>
                        </w:rPr>
                        <w:t>Carers who need respite or practical help</w:t>
                      </w:r>
                    </w:p>
                    <w:p w:rsidR="00AA5F8E" w:rsidRPr="00E36C8F" w:rsidRDefault="00AA5F8E" w:rsidP="00173EEB">
                      <w:pPr>
                        <w:pStyle w:val="ListParagraph"/>
                        <w:numPr>
                          <w:ilvl w:val="0"/>
                          <w:numId w:val="4"/>
                        </w:numPr>
                        <w:rPr>
                          <w:rFonts w:ascii="Arial" w:hAnsi="Arial" w:cs="Arial"/>
                          <w:sz w:val="24"/>
                          <w:szCs w:val="24"/>
                        </w:rPr>
                      </w:pPr>
                      <w:r w:rsidRPr="00E36C8F">
                        <w:rPr>
                          <w:rFonts w:ascii="Arial" w:hAnsi="Arial" w:cs="Arial"/>
                          <w:sz w:val="24"/>
                          <w:szCs w:val="24"/>
                        </w:rPr>
                        <w:t>Those needing prompt and clear signposting to services</w:t>
                      </w:r>
                    </w:p>
                    <w:p w:rsidR="00AA5F8E" w:rsidRPr="000C2443" w:rsidRDefault="00AA5F8E" w:rsidP="00DE301D">
                      <w:pPr>
                        <w:rPr>
                          <w:rFonts w:ascii="Arial" w:hAnsi="Arial" w:cs="Arial"/>
                          <w:sz w:val="24"/>
                          <w:szCs w:val="24"/>
                        </w:rPr>
                      </w:pPr>
                    </w:p>
                    <w:p w:rsidR="00AA5F8E" w:rsidRPr="000C2443" w:rsidRDefault="00AA5F8E" w:rsidP="00DE301D">
                      <w:pPr>
                        <w:rPr>
                          <w:rFonts w:ascii="Arial" w:hAnsi="Arial" w:cs="Arial"/>
                          <w:sz w:val="24"/>
                          <w:szCs w:val="24"/>
                        </w:rPr>
                      </w:pPr>
                    </w:p>
                  </w:txbxContent>
                </v:textbox>
              </v:shape>
            </w:pict>
          </mc:Fallback>
        </mc:AlternateContent>
      </w:r>
      <w:r>
        <w:rPr>
          <w:noProof/>
          <w:lang w:val="en-US" w:eastAsia="en-US"/>
        </w:rPr>
        <w:drawing>
          <wp:anchor distT="0" distB="0" distL="114300" distR="114300" simplePos="0" relativeHeight="251673600" behindDoc="0" locked="0" layoutInCell="1" allowOverlap="1">
            <wp:simplePos x="0" y="0"/>
            <wp:positionH relativeFrom="column">
              <wp:posOffset>-76200</wp:posOffset>
            </wp:positionH>
            <wp:positionV relativeFrom="paragraph">
              <wp:posOffset>4267200</wp:posOffset>
            </wp:positionV>
            <wp:extent cx="7616825" cy="4333875"/>
            <wp:effectExtent l="0" t="0" r="3175" b="9525"/>
            <wp:wrapSquare wrapText="bothSides"/>
            <wp:docPr id="51"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
                      <a:extLst>
                        <a:ext uri="{28A0092B-C50C-407E-A947-70E740481C1C}">
                          <a14:useLocalDpi xmlns:a14="http://schemas.microsoft.com/office/drawing/2010/main" val="0"/>
                        </a:ext>
                      </a:extLst>
                    </a:blip>
                    <a:srcRect l="26933" t="17825" r="30841" b="39424"/>
                    <a:stretch>
                      <a:fillRect/>
                    </a:stretch>
                  </pic:blipFill>
                  <pic:spPr bwMode="auto">
                    <a:xfrm>
                      <a:off x="0" y="0"/>
                      <a:ext cx="7616825" cy="4333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3648075</wp:posOffset>
                </wp:positionH>
                <wp:positionV relativeFrom="paragraph">
                  <wp:posOffset>-266700</wp:posOffset>
                </wp:positionV>
                <wp:extent cx="7562850" cy="428625"/>
                <wp:effectExtent l="0" t="0" r="0" b="952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428625"/>
                        </a:xfrm>
                        <a:prstGeom prst="rect">
                          <a:avLst/>
                        </a:prstGeom>
                        <a:solidFill>
                          <a:srgbClr val="FFFFFF"/>
                        </a:solidFill>
                        <a:ln w="9525">
                          <a:noFill/>
                          <a:miter lim="800000"/>
                          <a:headEnd/>
                          <a:tailEnd/>
                        </a:ln>
                      </wps:spPr>
                      <wps:txbx>
                        <w:txbxContent>
                          <w:p w:rsidR="00AA5F8E" w:rsidRPr="00E36C8F" w:rsidRDefault="00AA5F8E" w:rsidP="00DE301D">
                            <w:pPr>
                              <w:rPr>
                                <w:rFonts w:ascii="Arial" w:hAnsi="Arial" w:cs="Arial"/>
                                <w:color w:val="FF0000"/>
                                <w:sz w:val="32"/>
                                <w:szCs w:val="32"/>
                              </w:rPr>
                            </w:pPr>
                            <w:r w:rsidRPr="00E36C8F">
                              <w:rPr>
                                <w:rFonts w:ascii="Arial" w:hAnsi="Arial" w:cs="Arial"/>
                                <w:color w:val="FF0000"/>
                                <w:sz w:val="32"/>
                                <w:szCs w:val="32"/>
                              </w:rPr>
                              <w:t>44% of carers say they don’t have enough social contact</w:t>
                            </w:r>
                          </w:p>
                          <w:p w:rsidR="00AA5F8E" w:rsidRPr="00E36C8F" w:rsidRDefault="00AA5F8E" w:rsidP="00DE301D">
                            <w:pPr>
                              <w:rPr>
                                <w:rFonts w:ascii="Arial" w:hAnsi="Arial" w:cs="Arial"/>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287.25pt;margin-top:-21pt;width:595.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" stroked="f">
                <v:textbox>
                  <w:txbxContent>
                    <w:p w:rsidR="00AA5F8E" w:rsidRPr="00E36C8F" w:rsidRDefault="00AA5F8E" w:rsidP="00DE301D">
                      <w:pPr>
                        <w:rPr>
                          <w:rFonts w:ascii="Arial" w:hAnsi="Arial" w:cs="Arial"/>
                          <w:color w:val="FF0000"/>
                          <w:sz w:val="32"/>
                          <w:szCs w:val="32"/>
                        </w:rPr>
                      </w:pPr>
                      <w:r w:rsidRPr="00E36C8F">
                        <w:rPr>
                          <w:rFonts w:ascii="Arial" w:hAnsi="Arial" w:cs="Arial"/>
                          <w:color w:val="FF0000"/>
                          <w:sz w:val="32"/>
                          <w:szCs w:val="32"/>
                        </w:rPr>
                        <w:t>44% of carers say they don’t have enough social contact</w:t>
                      </w:r>
                    </w:p>
                    <w:p w:rsidR="00AA5F8E" w:rsidRPr="00E36C8F" w:rsidRDefault="00AA5F8E" w:rsidP="00DE301D">
                      <w:pPr>
                        <w:rPr>
                          <w:rFonts w:ascii="Arial" w:hAnsi="Arial" w:cs="Arial"/>
                          <w:sz w:val="24"/>
                          <w:szCs w:val="24"/>
                        </w:rPr>
                      </w:pPr>
                    </w:p>
                  </w:txbxContent>
                </v:textbox>
              </v:shape>
            </w:pict>
          </mc:Fallback>
        </mc:AlternateContent>
      </w: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3053080</wp:posOffset>
                </wp:positionH>
                <wp:positionV relativeFrom="paragraph">
                  <wp:posOffset>3390900</wp:posOffset>
                </wp:positionV>
                <wp:extent cx="7562850" cy="60960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609600"/>
                        </a:xfrm>
                        <a:prstGeom prst="rect">
                          <a:avLst/>
                        </a:prstGeom>
                        <a:solidFill>
                          <a:srgbClr val="FFFFFF"/>
                        </a:solidFill>
                        <a:ln w="9525">
                          <a:noFill/>
                          <a:miter lim="800000"/>
                          <a:headEnd/>
                          <a:tailEnd/>
                        </a:ln>
                      </wps:spPr>
                      <wps:txbx>
                        <w:txbxContent>
                          <w:p w:rsidR="00AA5F8E" w:rsidRPr="00173EEB" w:rsidRDefault="00AA5F8E" w:rsidP="000C2443">
                            <w:pPr>
                              <w:rPr>
                                <w:rFonts w:ascii="Arial" w:hAnsi="Arial" w:cs="Arial"/>
                                <w:b/>
                                <w:sz w:val="24"/>
                                <w:szCs w:val="24"/>
                              </w:rPr>
                            </w:pPr>
                            <w:r w:rsidRPr="00173EEB">
                              <w:rPr>
                                <w:rFonts w:ascii="Arial" w:hAnsi="Arial" w:cs="Arial"/>
                                <w:b/>
                                <w:sz w:val="24"/>
                                <w:szCs w:val="24"/>
                              </w:rPr>
                              <w:t xml:space="preserve">*Carers contacting the </w:t>
                            </w:r>
                            <w:r>
                              <w:rPr>
                                <w:rFonts w:ascii="Arial" w:hAnsi="Arial" w:cs="Arial"/>
                                <w:b/>
                                <w:sz w:val="24"/>
                                <w:szCs w:val="24"/>
                              </w:rPr>
                              <w:t xml:space="preserve">ASC </w:t>
                            </w:r>
                            <w:r w:rsidRPr="00173EEB">
                              <w:rPr>
                                <w:rFonts w:ascii="Arial" w:hAnsi="Arial" w:cs="Arial"/>
                                <w:b/>
                                <w:sz w:val="24"/>
                                <w:szCs w:val="24"/>
                              </w:rPr>
                              <w:t xml:space="preserve">Carers Service </w:t>
                            </w:r>
                            <w:r>
                              <w:rPr>
                                <w:rFonts w:ascii="Arial" w:hAnsi="Arial" w:cs="Arial"/>
                                <w:b/>
                                <w:sz w:val="24"/>
                                <w:szCs w:val="24"/>
                              </w:rPr>
                              <w:t xml:space="preserve">are </w:t>
                            </w:r>
                            <w:r w:rsidRPr="00173EEB">
                              <w:rPr>
                                <w:rFonts w:ascii="Arial" w:hAnsi="Arial" w:cs="Arial"/>
                                <w:b/>
                                <w:sz w:val="24"/>
                                <w:szCs w:val="24"/>
                              </w:rPr>
                              <w:t>more likely to be female (65%) and aged 65+</w:t>
                            </w:r>
                          </w:p>
                          <w:p w:rsidR="00AA5F8E" w:rsidRPr="000C2443" w:rsidRDefault="00AA5F8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40.4pt;margin-top:267pt;width:595.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" stroked="f">
                <v:textbox>
                  <w:txbxContent>
                    <w:p w:rsidR="00AA5F8E" w:rsidRPr="00173EEB" w:rsidRDefault="00AA5F8E" w:rsidP="000C2443">
                      <w:pPr>
                        <w:rPr>
                          <w:rFonts w:ascii="Arial" w:hAnsi="Arial" w:cs="Arial"/>
                          <w:b/>
                          <w:sz w:val="24"/>
                          <w:szCs w:val="24"/>
                        </w:rPr>
                      </w:pPr>
                      <w:r w:rsidRPr="00173EEB">
                        <w:rPr>
                          <w:rFonts w:ascii="Arial" w:hAnsi="Arial" w:cs="Arial"/>
                          <w:b/>
                          <w:sz w:val="24"/>
                          <w:szCs w:val="24"/>
                        </w:rPr>
                        <w:t xml:space="preserve">*Carers contacting the </w:t>
                      </w:r>
                      <w:r>
                        <w:rPr>
                          <w:rFonts w:ascii="Arial" w:hAnsi="Arial" w:cs="Arial"/>
                          <w:b/>
                          <w:sz w:val="24"/>
                          <w:szCs w:val="24"/>
                        </w:rPr>
                        <w:t xml:space="preserve">ASC </w:t>
                      </w:r>
                      <w:r w:rsidRPr="00173EEB">
                        <w:rPr>
                          <w:rFonts w:ascii="Arial" w:hAnsi="Arial" w:cs="Arial"/>
                          <w:b/>
                          <w:sz w:val="24"/>
                          <w:szCs w:val="24"/>
                        </w:rPr>
                        <w:t xml:space="preserve">Carers Service </w:t>
                      </w:r>
                      <w:r>
                        <w:rPr>
                          <w:rFonts w:ascii="Arial" w:hAnsi="Arial" w:cs="Arial"/>
                          <w:b/>
                          <w:sz w:val="24"/>
                          <w:szCs w:val="24"/>
                        </w:rPr>
                        <w:t xml:space="preserve">are </w:t>
                      </w:r>
                      <w:r w:rsidRPr="00173EEB">
                        <w:rPr>
                          <w:rFonts w:ascii="Arial" w:hAnsi="Arial" w:cs="Arial"/>
                          <w:b/>
                          <w:sz w:val="24"/>
                          <w:szCs w:val="24"/>
                        </w:rPr>
                        <w:t>more likely to be female (65%) and aged 65+</w:t>
                      </w:r>
                    </w:p>
                    <w:p w:rsidR="00AA5F8E" w:rsidRPr="000C2443" w:rsidRDefault="00AA5F8E">
                      <w:pPr>
                        <w:rPr>
                          <w:rFonts w:ascii="Arial" w:hAnsi="Arial" w:cs="Arial"/>
                          <w:sz w:val="24"/>
                          <w:szCs w:val="24"/>
                        </w:rPr>
                      </w:pPr>
                    </w:p>
                  </w:txbxContent>
                </v:textbox>
              </v:shape>
            </w:pict>
          </mc:Fallback>
        </mc:AlternateContent>
      </w:r>
      <w:r>
        <w:rPr>
          <w:noProof/>
          <w:lang w:val="en-US" w:eastAsia="en-US"/>
        </w:rPr>
        <w:drawing>
          <wp:anchor distT="0" distB="0" distL="114300" distR="114300" simplePos="0" relativeHeight="251669504" behindDoc="0" locked="0" layoutInCell="1" allowOverlap="1">
            <wp:simplePos x="0" y="0"/>
            <wp:positionH relativeFrom="column">
              <wp:posOffset>2947035</wp:posOffset>
            </wp:positionH>
            <wp:positionV relativeFrom="paragraph">
              <wp:posOffset>57785</wp:posOffset>
            </wp:positionV>
            <wp:extent cx="7449185" cy="3449955"/>
            <wp:effectExtent l="0" t="0" r="0" b="0"/>
            <wp:wrapSquare wrapText="bothSides"/>
            <wp:docPr id="54"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9">
                      <a:extLst>
                        <a:ext uri="{28A0092B-C50C-407E-A947-70E740481C1C}">
                          <a14:useLocalDpi xmlns:a14="http://schemas.microsoft.com/office/drawing/2010/main" val="0"/>
                        </a:ext>
                      </a:extLst>
                    </a:blip>
                    <a:srcRect l="6918" t="17998" r="14810" b="17532"/>
                    <a:stretch>
                      <a:fillRect/>
                    </a:stretch>
                  </pic:blipFill>
                  <pic:spPr bwMode="auto">
                    <a:xfrm>
                      <a:off x="0" y="0"/>
                      <a:ext cx="7449185" cy="3449955"/>
                    </a:xfrm>
                    <a:prstGeom prst="rect">
                      <a:avLst/>
                    </a:prstGeom>
                    <a:noFill/>
                  </pic:spPr>
                </pic:pic>
              </a:graphicData>
            </a:graphic>
            <wp14:sizeRelH relativeFrom="page">
              <wp14:pctWidth>0</wp14:pctWidth>
            </wp14:sizeRelH>
            <wp14:sizeRelV relativeFrom="page">
              <wp14:pctHeight>0</wp14:pctHeight>
            </wp14:sizeRelV>
          </wp:anchor>
        </w:drawing>
      </w:r>
      <w:r w:rsidR="00F9682E">
        <w:rPr>
          <w:rFonts w:ascii="Arial" w:hAnsi="Arial" w:cs="Arial"/>
          <w:i/>
          <w:color w:val="000000"/>
          <w:sz w:val="36"/>
          <w:szCs w:val="36"/>
          <w:lang w:val="en-US" w:eastAsia="en-US"/>
        </w:rPr>
        <w:br w:type="page"/>
      </w:r>
    </w:p>
    <w:p w:rsidR="00F9682E" w:rsidRPr="008E50A5" w:rsidRDefault="00F9682E" w:rsidP="000F452A">
      <w:pPr>
        <w:autoSpaceDE w:val="0"/>
        <w:autoSpaceDN w:val="0"/>
        <w:adjustRightInd w:val="0"/>
        <w:spacing w:line="240" w:lineRule="auto"/>
        <w:jc w:val="center"/>
        <w:rPr>
          <w:rFonts w:ascii="Arial" w:hAnsi="Arial" w:cs="Arial"/>
          <w:color w:val="000000"/>
          <w:sz w:val="36"/>
          <w:szCs w:val="36"/>
          <w:lang w:val="en-US" w:eastAsia="en-US"/>
        </w:rPr>
      </w:pPr>
      <w:r w:rsidRPr="008E50A5">
        <w:rPr>
          <w:rFonts w:ascii="Arial" w:hAnsi="Arial" w:cs="Arial"/>
          <w:i/>
          <w:color w:val="000000"/>
          <w:sz w:val="36"/>
          <w:szCs w:val="36"/>
          <w:lang w:val="en-US" w:eastAsia="en-US"/>
        </w:rPr>
        <w:lastRenderedPageBreak/>
        <w:t>“</w:t>
      </w:r>
      <w:r w:rsidRPr="008E50A5">
        <w:rPr>
          <w:rFonts w:ascii="Arial" w:hAnsi="Arial" w:cs="Arial"/>
          <w:i/>
          <w:sz w:val="36"/>
          <w:szCs w:val="36"/>
        </w:rPr>
        <w:t>Males account for approximately 60% of all avoidable deaths”</w:t>
      </w:r>
      <w:r w:rsidRPr="008E50A5">
        <w:rPr>
          <w:rFonts w:ascii="Arial" w:hAnsi="Arial" w:cs="Arial"/>
          <w:color w:val="000000"/>
          <w:sz w:val="36"/>
          <w:szCs w:val="36"/>
          <w:lang w:val="en-US" w:eastAsia="en-US"/>
        </w:rPr>
        <w:t xml:space="preserve"> (ONS 2016)</w:t>
      </w:r>
    </w:p>
    <w:p w:rsidR="00F9682E" w:rsidRPr="000619B0" w:rsidRDefault="00F9682E" w:rsidP="00921283">
      <w:pPr>
        <w:autoSpaceDE w:val="0"/>
        <w:autoSpaceDN w:val="0"/>
        <w:adjustRightInd w:val="0"/>
        <w:spacing w:line="240" w:lineRule="auto"/>
        <w:rPr>
          <w:rFonts w:ascii="Arial" w:hAnsi="Arial" w:cs="Arial"/>
          <w:color w:val="000000"/>
          <w:sz w:val="32"/>
          <w:szCs w:val="32"/>
          <w:lang w:val="en-US" w:eastAsia="en-US"/>
        </w:rPr>
      </w:pPr>
      <w:r>
        <w:t>.</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r>
        <w:rPr>
          <w:rFonts w:ascii="Arial" w:hAnsi="Arial" w:cs="Arial"/>
          <w:color w:val="000000"/>
          <w:sz w:val="28"/>
          <w:szCs w:val="28"/>
          <w:lang w:val="en-US" w:eastAsia="en-US"/>
        </w:rPr>
        <w:t xml:space="preserve">The </w:t>
      </w:r>
      <w:r w:rsidRPr="000619B0">
        <w:rPr>
          <w:rFonts w:ascii="Arial" w:hAnsi="Arial" w:cs="Arial"/>
          <w:color w:val="000000"/>
          <w:sz w:val="28"/>
          <w:szCs w:val="28"/>
          <w:lang w:val="en-US" w:eastAsia="en-US"/>
        </w:rPr>
        <w:t>number of potential life years lost b</w:t>
      </w:r>
      <w:r>
        <w:rPr>
          <w:rFonts w:ascii="Arial" w:hAnsi="Arial" w:cs="Arial"/>
          <w:color w:val="000000"/>
          <w:sz w:val="28"/>
          <w:szCs w:val="28"/>
          <w:lang w:val="en-US" w:eastAsia="en-US"/>
        </w:rPr>
        <w:t xml:space="preserve">y men is double that for women </w:t>
      </w:r>
    </w:p>
    <w:p w:rsidR="00F9682E" w:rsidRPr="00921283"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Pr="000619B0" w:rsidRDefault="00F9682E" w:rsidP="00921283">
      <w:pPr>
        <w:autoSpaceDE w:val="0"/>
        <w:autoSpaceDN w:val="0"/>
        <w:adjustRightInd w:val="0"/>
        <w:spacing w:line="240" w:lineRule="auto"/>
        <w:rPr>
          <w:rFonts w:ascii="Arial" w:hAnsi="Arial" w:cs="Arial"/>
          <w:color w:val="000000"/>
          <w:sz w:val="28"/>
          <w:szCs w:val="28"/>
          <w:lang w:val="en-US" w:eastAsia="en-US"/>
        </w:rPr>
      </w:pPr>
      <w:r w:rsidRPr="000619B0">
        <w:rPr>
          <w:rFonts w:ascii="Arial" w:hAnsi="Arial" w:cs="Arial"/>
          <w:color w:val="000000"/>
          <w:sz w:val="28"/>
          <w:szCs w:val="28"/>
          <w:lang w:val="en-US" w:eastAsia="en-US"/>
        </w:rPr>
        <w:t>Social isolation, loneliness and stressful social ties are common amongst older men, and are associated with poor physical and mental health, higher risk of disability, poor recovery from illness and early death.</w:t>
      </w:r>
    </w:p>
    <w:p w:rsidR="00F9682E" w:rsidRDefault="00C74E63" w:rsidP="008E50A5">
      <w:pPr>
        <w:autoSpaceDE w:val="0"/>
        <w:autoSpaceDN w:val="0"/>
        <w:adjustRightInd w:val="0"/>
        <w:spacing w:line="240" w:lineRule="auto"/>
        <w:jc w:val="center"/>
        <w:rPr>
          <w:rFonts w:ascii="Arial" w:hAnsi="Arial" w:cs="Arial"/>
          <w:color w:val="000000"/>
          <w:sz w:val="28"/>
          <w:szCs w:val="28"/>
          <w:lang w:val="en-US" w:eastAsia="en-US"/>
        </w:rPr>
      </w:pPr>
      <w:r>
        <w:rPr>
          <w:noProof/>
          <w:lang w:val="en-US" w:eastAsia="en-US"/>
        </w:rPr>
        <w:drawing>
          <wp:inline distT="0" distB="0" distL="0" distR="0">
            <wp:extent cx="8982075" cy="4943475"/>
            <wp:effectExtent l="0" t="0" r="9525" b="9525"/>
            <wp:docPr id="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
                      <a:extLst>
                        <a:ext uri="{28A0092B-C50C-407E-A947-70E740481C1C}">
                          <a14:useLocalDpi xmlns:a14="http://schemas.microsoft.com/office/drawing/2010/main" val="0"/>
                        </a:ext>
                      </a:extLst>
                    </a:blip>
                    <a:srcRect l="17049" t="10686" r="9618" b="19556"/>
                    <a:stretch>
                      <a:fillRect/>
                    </a:stretch>
                  </pic:blipFill>
                  <pic:spPr bwMode="auto">
                    <a:xfrm>
                      <a:off x="0" y="0"/>
                      <a:ext cx="8982075" cy="4943475"/>
                    </a:xfrm>
                    <a:prstGeom prst="rect">
                      <a:avLst/>
                    </a:prstGeom>
                    <a:noFill/>
                    <a:ln>
                      <a:noFill/>
                    </a:ln>
                  </pic:spPr>
                </pic:pic>
              </a:graphicData>
            </a:graphic>
          </wp:inline>
        </w:drawing>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r w:rsidRPr="000619B0">
        <w:rPr>
          <w:rFonts w:ascii="Arial" w:hAnsi="Arial" w:cs="Arial"/>
          <w:color w:val="000000"/>
          <w:sz w:val="28"/>
          <w:szCs w:val="28"/>
          <w:lang w:val="en-US" w:eastAsia="en-US"/>
        </w:rPr>
        <w:t xml:space="preserve">Older men use fewer community based health services and are less likely to participate in preventive health activities. </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r w:rsidRPr="000619B0">
        <w:rPr>
          <w:rFonts w:ascii="Arial" w:hAnsi="Arial" w:cs="Arial"/>
          <w:color w:val="000000"/>
          <w:sz w:val="28"/>
          <w:szCs w:val="28"/>
          <w:lang w:val="en-US" w:eastAsia="en-US"/>
        </w:rPr>
        <w:t>They find it harder than women to make friends late in life, and are less likely to join community-based social groups tha</w:t>
      </w:r>
      <w:r>
        <w:rPr>
          <w:rFonts w:ascii="Arial" w:hAnsi="Arial" w:cs="Arial"/>
          <w:color w:val="000000"/>
          <w:sz w:val="28"/>
          <w:szCs w:val="28"/>
          <w:lang w:val="en-US" w:eastAsia="en-US"/>
        </w:rPr>
        <w:t xml:space="preserve">t tend to be dominated by women </w:t>
      </w:r>
      <w:proofErr w:type="spellStart"/>
      <w:r>
        <w:rPr>
          <w:rFonts w:ascii="Arial" w:hAnsi="Arial" w:cs="Arial"/>
          <w:color w:val="000000"/>
          <w:sz w:val="28"/>
          <w:szCs w:val="28"/>
          <w:lang w:val="en-US" w:eastAsia="en-US"/>
        </w:rPr>
        <w:t>eg</w:t>
      </w:r>
      <w:proofErr w:type="spellEnd"/>
      <w:r>
        <w:rPr>
          <w:rFonts w:ascii="Arial" w:hAnsi="Arial" w:cs="Arial"/>
          <w:color w:val="000000"/>
          <w:sz w:val="28"/>
          <w:szCs w:val="28"/>
          <w:lang w:val="en-US" w:eastAsia="en-US"/>
        </w:rPr>
        <w:t xml:space="preserve"> lunch clubs</w:t>
      </w:r>
      <w:r w:rsidRPr="000619B0">
        <w:rPr>
          <w:rFonts w:ascii="Arial" w:hAnsi="Arial" w:cs="Arial"/>
          <w:color w:val="000000"/>
          <w:sz w:val="28"/>
          <w:szCs w:val="28"/>
          <w:lang w:val="en-US" w:eastAsia="en-US"/>
        </w:rPr>
        <w:t xml:space="preserve"> </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8E50A5">
      <w:pPr>
        <w:pStyle w:val="NormalWeb"/>
        <w:spacing w:before="0" w:after="0"/>
        <w:rPr>
          <w:rFonts w:ascii="Arial" w:hAnsi="Arial" w:cs="Arial"/>
          <w:sz w:val="28"/>
          <w:szCs w:val="28"/>
        </w:rPr>
      </w:pPr>
      <w:r w:rsidRPr="00921283">
        <w:rPr>
          <w:rFonts w:ascii="Arial" w:hAnsi="Arial" w:cs="Arial"/>
          <w:sz w:val="28"/>
          <w:szCs w:val="28"/>
        </w:rPr>
        <w:t xml:space="preserve">Older men have significantly less contact with their children, family and friends </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622FBC">
      <w:pPr>
        <w:spacing w:after="200" w:line="276" w:lineRule="auto"/>
      </w:pPr>
      <w:r w:rsidRPr="008E50A5">
        <w:rPr>
          <w:rFonts w:ascii="Arial" w:hAnsi="Arial" w:cs="Arial"/>
          <w:color w:val="000000"/>
          <w:sz w:val="28"/>
          <w:szCs w:val="28"/>
          <w:lang w:val="en-US" w:eastAsia="en-US"/>
        </w:rPr>
        <w:t>Gendered interventions provide a safe space for older men to participate in purposeful physical activities</w:t>
      </w:r>
      <w:r>
        <w:rPr>
          <w:rFonts w:ascii="Arial" w:hAnsi="Arial" w:cs="Arial"/>
          <w:color w:val="000000"/>
          <w:sz w:val="28"/>
          <w:szCs w:val="28"/>
          <w:lang w:val="en-US" w:eastAsia="en-US"/>
        </w:rPr>
        <w:t xml:space="preserve"> </w:t>
      </w:r>
      <w:r w:rsidRPr="00622FBC">
        <w:rPr>
          <w:rFonts w:ascii="Arial" w:hAnsi="Arial" w:cs="Arial"/>
          <w:color w:val="000000"/>
          <w:sz w:val="28"/>
          <w:szCs w:val="28"/>
          <w:lang w:val="en-US" w:eastAsia="en-US"/>
        </w:rPr>
        <w:t>(</w:t>
      </w:r>
      <w:r w:rsidRPr="00622FBC">
        <w:rPr>
          <w:sz w:val="28"/>
          <w:szCs w:val="28"/>
        </w:rPr>
        <w:t>Lancaster University Centre for Ageing Research - April 2013)</w:t>
      </w:r>
    </w:p>
    <w:p w:rsidR="00F9682E" w:rsidRPr="000619B0" w:rsidRDefault="00C74E63" w:rsidP="008E50A5">
      <w:pPr>
        <w:autoSpaceDE w:val="0"/>
        <w:autoSpaceDN w:val="0"/>
        <w:adjustRightInd w:val="0"/>
        <w:spacing w:line="240" w:lineRule="auto"/>
        <w:rPr>
          <w:rFonts w:ascii="Garamond" w:hAnsi="Garamond" w:cs="Garamond"/>
          <w:color w:val="000000"/>
          <w:sz w:val="23"/>
          <w:szCs w:val="23"/>
          <w:lang w:val="en-US" w:eastAsia="en-US"/>
        </w:rPr>
      </w:pPr>
      <w:r>
        <w:rPr>
          <w:noProof/>
          <w:lang w:val="en-US" w:eastAsia="en-US"/>
        </w:rPr>
        <mc:AlternateContent>
          <mc:Choice Requires="wps">
            <w:drawing>
              <wp:anchor distT="0" distB="0" distL="114300" distR="114300" simplePos="0" relativeHeight="251649024" behindDoc="0" locked="0" layoutInCell="1" allowOverlap="1">
                <wp:simplePos x="0" y="0"/>
                <wp:positionH relativeFrom="column">
                  <wp:posOffset>2598420</wp:posOffset>
                </wp:positionH>
                <wp:positionV relativeFrom="paragraph">
                  <wp:posOffset>60325</wp:posOffset>
                </wp:positionV>
                <wp:extent cx="8086725" cy="6000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600075"/>
                        </a:xfrm>
                        <a:prstGeom prst="rect">
                          <a:avLst/>
                        </a:prstGeom>
                        <a:solidFill>
                          <a:srgbClr val="FFFFFF"/>
                        </a:solidFill>
                        <a:ln w="9525">
                          <a:solidFill>
                            <a:srgbClr val="000000"/>
                          </a:solidFill>
                          <a:miter lim="800000"/>
                          <a:headEnd/>
                          <a:tailEnd/>
                        </a:ln>
                      </wps:spPr>
                      <wps:txbx>
                        <w:txbxContent>
                          <w:p w:rsidR="00AA5F8E" w:rsidRPr="008E50A5" w:rsidRDefault="00AA5F8E" w:rsidP="008E50A5">
                            <w:pPr>
                              <w:pStyle w:val="NormalWeb"/>
                              <w:numPr>
                                <w:ilvl w:val="0"/>
                                <w:numId w:val="2"/>
                              </w:numPr>
                              <w:spacing w:before="0" w:after="0"/>
                              <w:rPr>
                                <w:rFonts w:ascii="Arial" w:hAnsi="Arial" w:cs="Arial"/>
                                <w:sz w:val="28"/>
                                <w:szCs w:val="28"/>
                              </w:rPr>
                            </w:pPr>
                            <w:r w:rsidRPr="00921283">
                              <w:rPr>
                                <w:rFonts w:ascii="Arial" w:hAnsi="Arial" w:cs="Arial"/>
                                <w:sz w:val="28"/>
                                <w:szCs w:val="28"/>
                              </w:rPr>
                              <w:t>The number of older men living alone is expected to rise from 911,000 to 1.5 million by 2030.</w:t>
                            </w:r>
                          </w:p>
                          <w:p w:rsidR="00AA5F8E" w:rsidRPr="00921283" w:rsidRDefault="00AA5F8E" w:rsidP="008E50A5">
                            <w:pPr>
                              <w:pStyle w:val="NormalWeb"/>
                              <w:numPr>
                                <w:ilvl w:val="0"/>
                                <w:numId w:val="2"/>
                              </w:numPr>
                              <w:spacing w:before="0" w:after="0"/>
                              <w:rPr>
                                <w:rFonts w:ascii="Arial" w:hAnsi="Arial" w:cs="Arial"/>
                                <w:sz w:val="28"/>
                                <w:szCs w:val="28"/>
                              </w:rPr>
                            </w:pPr>
                            <w:r w:rsidRPr="00921283">
                              <w:rPr>
                                <w:rFonts w:ascii="Arial" w:hAnsi="Arial" w:cs="Arial"/>
                                <w:sz w:val="28"/>
                                <w:szCs w:val="28"/>
                              </w:rPr>
                              <w:t>The number of older men outliving their partners is expected to grow.</w:t>
                            </w:r>
                          </w:p>
                          <w:p w:rsidR="00AA5F8E" w:rsidRDefault="00AA5F8E" w:rsidP="008E50A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04.6pt;margin-top:4.75pt;width:636.75pt;height: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">
                <v:textbox>
                  <w:txbxContent>
                    <w:p w:rsidR="00AA5F8E" w:rsidRPr="008E50A5" w:rsidRDefault="00AA5F8E" w:rsidP="008E50A5">
                      <w:pPr>
                        <w:pStyle w:val="NormalWeb"/>
                        <w:numPr>
                          <w:ilvl w:val="0"/>
                          <w:numId w:val="2"/>
                        </w:numPr>
                        <w:spacing w:before="0" w:after="0"/>
                        <w:rPr>
                          <w:rFonts w:ascii="Arial" w:hAnsi="Arial" w:cs="Arial"/>
                          <w:sz w:val="28"/>
                          <w:szCs w:val="28"/>
                        </w:rPr>
                      </w:pPr>
                      <w:r w:rsidRPr="00921283">
                        <w:rPr>
                          <w:rFonts w:ascii="Arial" w:hAnsi="Arial" w:cs="Arial"/>
                          <w:sz w:val="28"/>
                          <w:szCs w:val="28"/>
                        </w:rPr>
                        <w:t>The number of older men living alone is expected to rise from 911,000 to 1.5 million by 2030.</w:t>
                      </w:r>
                    </w:p>
                    <w:p w:rsidR="00AA5F8E" w:rsidRPr="00921283" w:rsidRDefault="00AA5F8E" w:rsidP="008E50A5">
                      <w:pPr>
                        <w:pStyle w:val="NormalWeb"/>
                        <w:numPr>
                          <w:ilvl w:val="0"/>
                          <w:numId w:val="2"/>
                        </w:numPr>
                        <w:spacing w:before="0" w:after="0"/>
                        <w:rPr>
                          <w:rFonts w:ascii="Arial" w:hAnsi="Arial" w:cs="Arial"/>
                          <w:sz w:val="28"/>
                          <w:szCs w:val="28"/>
                        </w:rPr>
                      </w:pPr>
                      <w:r w:rsidRPr="00921283">
                        <w:rPr>
                          <w:rFonts w:ascii="Arial" w:hAnsi="Arial" w:cs="Arial"/>
                          <w:sz w:val="28"/>
                          <w:szCs w:val="28"/>
                        </w:rPr>
                        <w:t>The number of older men outliving their partners is expected to grow.</w:t>
                      </w:r>
                    </w:p>
                    <w:p w:rsidR="00AA5F8E" w:rsidRDefault="00AA5F8E" w:rsidP="008E50A5"/>
                  </w:txbxContent>
                </v:textbox>
              </v:shape>
            </w:pict>
          </mc:Fallback>
        </mc:AlternateContent>
      </w:r>
      <w:r w:rsidR="00F9682E" w:rsidRPr="000619B0">
        <w:rPr>
          <w:rFonts w:ascii="Garamond" w:hAnsi="Garamond" w:cs="Garamond"/>
          <w:color w:val="000000"/>
          <w:sz w:val="23"/>
          <w:szCs w:val="23"/>
          <w:lang w:val="en-US" w:eastAsia="en-US"/>
        </w:rPr>
        <w:t xml:space="preserve"> </w:t>
      </w:r>
    </w:p>
    <w:p w:rsidR="00F9682E" w:rsidRPr="000619B0" w:rsidRDefault="00F9682E" w:rsidP="000619B0">
      <w:pPr>
        <w:autoSpaceDE w:val="0"/>
        <w:autoSpaceDN w:val="0"/>
        <w:adjustRightInd w:val="0"/>
        <w:spacing w:line="240" w:lineRule="auto"/>
        <w:rPr>
          <w:rFonts w:ascii="Garamond" w:hAnsi="Garamond" w:cs="Garamond"/>
          <w:color w:val="000000"/>
          <w:sz w:val="24"/>
          <w:szCs w:val="24"/>
          <w:lang w:val="en-US" w:eastAsia="en-US"/>
        </w:rPr>
      </w:pPr>
    </w:p>
    <w:p w:rsidR="00F9682E" w:rsidRPr="000619B0" w:rsidRDefault="00F9682E" w:rsidP="000619B0">
      <w:pPr>
        <w:autoSpaceDE w:val="0"/>
        <w:autoSpaceDN w:val="0"/>
        <w:adjustRightInd w:val="0"/>
        <w:spacing w:line="240" w:lineRule="auto"/>
        <w:rPr>
          <w:rFonts w:ascii="Garamond" w:hAnsi="Garamond" w:cs="Garamond"/>
          <w:color w:val="000000"/>
          <w:sz w:val="23"/>
          <w:szCs w:val="23"/>
          <w:lang w:val="en-US" w:eastAsia="en-US"/>
        </w:rPr>
      </w:pPr>
    </w:p>
    <w:p w:rsidR="00F9682E" w:rsidRPr="000E680C" w:rsidRDefault="00F9682E" w:rsidP="000E680C">
      <w:pPr>
        <w:autoSpaceDE w:val="0"/>
        <w:autoSpaceDN w:val="0"/>
        <w:adjustRightInd w:val="0"/>
        <w:spacing w:line="240" w:lineRule="auto"/>
        <w:jc w:val="center"/>
        <w:rPr>
          <w:rFonts w:ascii="Arial" w:hAnsi="Arial" w:cs="Arial"/>
          <w:color w:val="000000"/>
          <w:sz w:val="44"/>
          <w:szCs w:val="44"/>
          <w:lang w:val="en-US" w:eastAsia="en-US"/>
        </w:rPr>
      </w:pPr>
      <w:r w:rsidRPr="000E680C">
        <w:rPr>
          <w:rFonts w:ascii="Arial" w:hAnsi="Arial" w:cs="Arial"/>
          <w:color w:val="000000"/>
          <w:sz w:val="44"/>
          <w:szCs w:val="44"/>
          <w:lang w:val="en-US" w:eastAsia="en-US"/>
        </w:rPr>
        <w:lastRenderedPageBreak/>
        <w:t>LGBT Communities</w:t>
      </w:r>
    </w:p>
    <w:p w:rsidR="00F9682E" w:rsidRPr="0099176C" w:rsidRDefault="00F9682E" w:rsidP="000619B0">
      <w:pPr>
        <w:autoSpaceDE w:val="0"/>
        <w:autoSpaceDN w:val="0"/>
        <w:adjustRightInd w:val="0"/>
        <w:spacing w:line="240" w:lineRule="auto"/>
        <w:rPr>
          <w:rFonts w:ascii="Arial" w:hAnsi="Arial" w:cs="Arial"/>
          <w:color w:val="000000"/>
          <w:sz w:val="28"/>
          <w:szCs w:val="28"/>
          <w:lang w:val="en-US" w:eastAsia="en-US"/>
        </w:rPr>
      </w:pPr>
    </w:p>
    <w:p w:rsidR="00F9682E" w:rsidRPr="000E680C" w:rsidRDefault="00F9682E" w:rsidP="00622FBC">
      <w:pPr>
        <w:pStyle w:val="Default"/>
        <w:rPr>
          <w:rFonts w:ascii="Arial" w:hAnsi="Arial" w:cs="Arial"/>
          <w:color w:val="222222"/>
          <w:sz w:val="32"/>
          <w:szCs w:val="32"/>
        </w:rPr>
      </w:pPr>
      <w:r w:rsidRPr="0099176C">
        <w:rPr>
          <w:rFonts w:ascii="Arial" w:hAnsi="Arial" w:cs="Arial"/>
          <w:color w:val="222222"/>
          <w:sz w:val="32"/>
          <w:szCs w:val="32"/>
        </w:rPr>
        <w:t xml:space="preserve">A report by gay rights charity Stonewall </w:t>
      </w:r>
      <w:r>
        <w:rPr>
          <w:rFonts w:ascii="Arial" w:hAnsi="Arial" w:cs="Arial"/>
          <w:color w:val="222222"/>
          <w:sz w:val="32"/>
          <w:szCs w:val="32"/>
        </w:rPr>
        <w:t>reported that</w:t>
      </w:r>
      <w:r w:rsidRPr="0099176C">
        <w:rPr>
          <w:rFonts w:ascii="Arial" w:hAnsi="Arial" w:cs="Arial"/>
          <w:color w:val="222222"/>
          <w:sz w:val="32"/>
          <w:szCs w:val="32"/>
        </w:rPr>
        <w:t xml:space="preserve"> older lesbian, gay and bisexual people are at more risk of loneliness and isolation.</w:t>
      </w:r>
    </w:p>
    <w:p w:rsidR="00F9682E" w:rsidRPr="000E680C" w:rsidRDefault="00F9682E" w:rsidP="000E680C">
      <w:pPr>
        <w:spacing w:before="225" w:line="330" w:lineRule="atLeast"/>
        <w:ind w:left="720"/>
        <w:rPr>
          <w:rFonts w:ascii="Arial" w:hAnsi="Arial" w:cs="Arial"/>
          <w:i/>
          <w:color w:val="222222"/>
          <w:sz w:val="28"/>
          <w:szCs w:val="28"/>
          <w:lang w:val="en-US" w:eastAsia="en-US"/>
        </w:rPr>
      </w:pPr>
      <w:r w:rsidRPr="0099176C">
        <w:rPr>
          <w:rFonts w:ascii="Arial" w:hAnsi="Arial" w:cs="Arial"/>
          <w:i/>
          <w:color w:val="222222"/>
          <w:sz w:val="28"/>
          <w:szCs w:val="28"/>
          <w:lang w:val="en-US" w:eastAsia="en-US"/>
        </w:rPr>
        <w:t xml:space="preserve">“We’re facing a care time bomb of institutional ignorance about what a community that makes a £40bn a year contribution to public services will soon – </w:t>
      </w:r>
      <w:r>
        <w:rPr>
          <w:rFonts w:ascii="Arial" w:hAnsi="Arial" w:cs="Arial"/>
          <w:i/>
          <w:color w:val="222222"/>
          <w:sz w:val="28"/>
          <w:szCs w:val="28"/>
          <w:lang w:val="en-US" w:eastAsia="en-US"/>
        </w:rPr>
        <w:t>quite properly – be demanding.”</w:t>
      </w:r>
    </w:p>
    <w:p w:rsidR="00F9682E" w:rsidRPr="0099176C" w:rsidRDefault="00F9682E" w:rsidP="0099176C">
      <w:pPr>
        <w:spacing w:before="225" w:line="330" w:lineRule="atLeast"/>
        <w:rPr>
          <w:rFonts w:ascii="Arial" w:hAnsi="Arial" w:cs="Arial"/>
          <w:color w:val="222222"/>
          <w:sz w:val="28"/>
          <w:szCs w:val="28"/>
          <w:lang w:val="en-US" w:eastAsia="en-US"/>
        </w:rPr>
      </w:pPr>
      <w:r>
        <w:rPr>
          <w:rFonts w:ascii="Arial" w:hAnsi="Arial" w:cs="Arial"/>
          <w:color w:val="222222"/>
          <w:sz w:val="28"/>
          <w:szCs w:val="28"/>
          <w:lang w:val="en-US" w:eastAsia="en-US"/>
        </w:rPr>
        <w:t>O</w:t>
      </w:r>
      <w:r w:rsidRPr="0099176C">
        <w:rPr>
          <w:rFonts w:ascii="Arial" w:hAnsi="Arial" w:cs="Arial"/>
          <w:color w:val="222222"/>
          <w:sz w:val="28"/>
          <w:szCs w:val="28"/>
          <w:lang w:val="en-US" w:eastAsia="en-US"/>
        </w:rPr>
        <w:t xml:space="preserve">lder gay and bisexual men are three times more likely than heterosexual men to be living alone. </w:t>
      </w:r>
    </w:p>
    <w:p w:rsidR="00F9682E" w:rsidRPr="0099176C" w:rsidRDefault="00F9682E" w:rsidP="0099176C">
      <w:pPr>
        <w:spacing w:before="225" w:line="330" w:lineRule="atLeast"/>
        <w:rPr>
          <w:rFonts w:ascii="Arial" w:hAnsi="Arial" w:cs="Arial"/>
          <w:color w:val="222222"/>
          <w:sz w:val="28"/>
          <w:szCs w:val="28"/>
          <w:lang w:val="en-US" w:eastAsia="en-US"/>
        </w:rPr>
      </w:pPr>
      <w:r w:rsidRPr="0099176C">
        <w:rPr>
          <w:rFonts w:ascii="Arial" w:hAnsi="Arial" w:cs="Arial"/>
          <w:color w:val="222222"/>
          <w:sz w:val="28"/>
          <w:szCs w:val="28"/>
          <w:lang w:val="en-US" w:eastAsia="en-US"/>
        </w:rPr>
        <w:t>LGB</w:t>
      </w:r>
      <w:r>
        <w:rPr>
          <w:rFonts w:ascii="Arial" w:hAnsi="Arial" w:cs="Arial"/>
          <w:color w:val="222222"/>
          <w:sz w:val="28"/>
          <w:szCs w:val="28"/>
          <w:lang w:val="en-US" w:eastAsia="en-US"/>
        </w:rPr>
        <w:t>T</w:t>
      </w:r>
      <w:r w:rsidRPr="0099176C">
        <w:rPr>
          <w:rFonts w:ascii="Arial" w:hAnsi="Arial" w:cs="Arial"/>
          <w:color w:val="222222"/>
          <w:sz w:val="28"/>
          <w:szCs w:val="28"/>
          <w:lang w:val="en-US" w:eastAsia="en-US"/>
        </w:rPr>
        <w:t xml:space="preserve"> older people are more likely to be single and are less likely to see their families regularly, the research found. </w:t>
      </w:r>
    </w:p>
    <w:p w:rsidR="00F9682E" w:rsidRPr="0099176C" w:rsidRDefault="00F9682E" w:rsidP="0099176C">
      <w:pPr>
        <w:spacing w:before="225" w:line="330" w:lineRule="atLeast"/>
        <w:rPr>
          <w:rFonts w:ascii="Arial" w:hAnsi="Arial" w:cs="Arial"/>
          <w:color w:val="222222"/>
          <w:sz w:val="28"/>
          <w:szCs w:val="28"/>
        </w:rPr>
      </w:pPr>
      <w:r>
        <w:rPr>
          <w:rFonts w:ascii="Arial" w:hAnsi="Arial" w:cs="Arial"/>
          <w:color w:val="222222"/>
          <w:sz w:val="28"/>
          <w:szCs w:val="28"/>
        </w:rPr>
        <w:t>They</w:t>
      </w:r>
      <w:r w:rsidRPr="0099176C">
        <w:rPr>
          <w:rFonts w:ascii="Arial" w:hAnsi="Arial" w:cs="Arial"/>
          <w:color w:val="222222"/>
          <w:sz w:val="28"/>
          <w:szCs w:val="28"/>
        </w:rPr>
        <w:t xml:space="preserve"> are more likely to rely on formal support services, rather than family and friends.</w:t>
      </w:r>
      <w:r>
        <w:rPr>
          <w:rFonts w:ascii="Arial" w:hAnsi="Arial" w:cs="Arial"/>
          <w:color w:val="222222"/>
          <w:sz w:val="28"/>
          <w:szCs w:val="28"/>
        </w:rPr>
        <w:t xml:space="preserve"> </w:t>
      </w:r>
      <w:r w:rsidRPr="0099176C">
        <w:rPr>
          <w:rFonts w:ascii="Arial" w:hAnsi="Arial" w:cs="Arial"/>
          <w:color w:val="222222"/>
          <w:sz w:val="28"/>
          <w:szCs w:val="28"/>
          <w:lang w:val="en-US" w:eastAsia="en-US"/>
        </w:rPr>
        <w:t>However, three out of five people questioned felt that services such as GPs, social services and housing providers could not meet their needs.</w:t>
      </w:r>
    </w:p>
    <w:p w:rsidR="00F9682E" w:rsidRDefault="00F9682E" w:rsidP="0099176C">
      <w:pPr>
        <w:spacing w:before="225" w:line="330" w:lineRule="atLeast"/>
        <w:rPr>
          <w:rFonts w:ascii="Arial" w:hAnsi="Arial" w:cs="Arial"/>
          <w:color w:val="222222"/>
          <w:sz w:val="28"/>
          <w:szCs w:val="28"/>
          <w:lang w:val="en-US" w:eastAsia="en-US"/>
        </w:rPr>
      </w:pPr>
      <w:r w:rsidRPr="0099176C">
        <w:rPr>
          <w:rFonts w:ascii="Arial" w:hAnsi="Arial" w:cs="Arial"/>
          <w:color w:val="222222"/>
          <w:sz w:val="28"/>
          <w:szCs w:val="28"/>
          <w:lang w:val="en-US" w:eastAsia="en-US"/>
        </w:rPr>
        <w:t>Half said they would be uncomfortable coming out to care home staff.</w:t>
      </w:r>
    </w:p>
    <w:p w:rsidR="00F9682E" w:rsidRPr="008601F4" w:rsidRDefault="00F9682E" w:rsidP="0099176C">
      <w:pPr>
        <w:spacing w:before="225" w:line="330" w:lineRule="atLeast"/>
        <w:rPr>
          <w:rFonts w:ascii="Arial" w:hAnsi="Arial" w:cs="Arial"/>
          <w:color w:val="65B32E"/>
          <w:sz w:val="28"/>
          <w:szCs w:val="28"/>
          <w:lang w:val="en-US" w:eastAsia="en-US"/>
        </w:rPr>
      </w:pPr>
      <w:r w:rsidRPr="008601F4">
        <w:rPr>
          <w:rFonts w:ascii="Arial" w:hAnsi="Arial" w:cs="Arial"/>
          <w:color w:val="65B32E"/>
          <w:sz w:val="28"/>
          <w:szCs w:val="28"/>
          <w:lang w:val="en-US" w:eastAsia="en-US"/>
        </w:rPr>
        <w:t xml:space="preserve">Brighton and </w:t>
      </w:r>
      <w:smartTag w:uri="urn:schemas-microsoft-com:office:smarttags" w:element="country-region">
        <w:r w:rsidRPr="008601F4">
          <w:rPr>
            <w:rFonts w:ascii="Arial" w:hAnsi="Arial" w:cs="Arial"/>
            <w:color w:val="65B32E"/>
            <w:sz w:val="28"/>
            <w:szCs w:val="28"/>
            <w:lang w:val="en-US" w:eastAsia="en-US"/>
          </w:rPr>
          <w:t>Hove</w:t>
        </w:r>
      </w:smartTag>
    </w:p>
    <w:p w:rsidR="00F9682E" w:rsidRPr="0099176C" w:rsidRDefault="00F9682E" w:rsidP="00622FBC">
      <w:pPr>
        <w:pStyle w:val="Default"/>
        <w:rPr>
          <w:rFonts w:ascii="Arial" w:hAnsi="Arial" w:cs="Arial"/>
          <w:sz w:val="28"/>
          <w:szCs w:val="28"/>
        </w:rPr>
      </w:pPr>
    </w:p>
    <w:p w:rsidR="00F9682E" w:rsidRPr="0099176C" w:rsidRDefault="00F9682E" w:rsidP="008601F4">
      <w:pPr>
        <w:pStyle w:val="Default"/>
        <w:rPr>
          <w:rFonts w:ascii="Arial" w:hAnsi="Arial" w:cs="Arial"/>
          <w:sz w:val="28"/>
          <w:szCs w:val="28"/>
        </w:rPr>
      </w:pPr>
      <w:r w:rsidRPr="0099176C">
        <w:rPr>
          <w:rFonts w:ascii="Arial" w:hAnsi="Arial" w:cs="Arial"/>
          <w:sz w:val="28"/>
          <w:szCs w:val="28"/>
        </w:rPr>
        <w:t>There is no definitive research into the number of lesbian, gay, bisexual (L</w:t>
      </w:r>
      <w:r>
        <w:rPr>
          <w:rFonts w:ascii="Arial" w:hAnsi="Arial" w:cs="Arial"/>
          <w:sz w:val="28"/>
          <w:szCs w:val="28"/>
        </w:rPr>
        <w:t xml:space="preserve">GBT) people who live in the city, </w:t>
      </w:r>
      <w:r w:rsidRPr="0099176C">
        <w:rPr>
          <w:rFonts w:ascii="Arial" w:hAnsi="Arial" w:cs="Arial"/>
          <w:sz w:val="28"/>
          <w:szCs w:val="28"/>
        </w:rPr>
        <w:t xml:space="preserve">no data available on the inequality outcomes of groups by sexual orientation in </w:t>
      </w:r>
      <w:smartTag w:uri="urn:schemas-microsoft-com:office:smarttags" w:element="country-region">
        <w:r w:rsidRPr="0099176C">
          <w:rPr>
            <w:rFonts w:ascii="Arial" w:hAnsi="Arial" w:cs="Arial"/>
            <w:sz w:val="28"/>
            <w:szCs w:val="28"/>
          </w:rPr>
          <w:t>England</w:t>
        </w:r>
      </w:smartTag>
      <w:r w:rsidRPr="0099176C">
        <w:rPr>
          <w:rFonts w:ascii="Arial" w:hAnsi="Arial" w:cs="Arial"/>
          <w:sz w:val="28"/>
          <w:szCs w:val="28"/>
        </w:rPr>
        <w:t>, particularly at local authority level</w:t>
      </w:r>
      <w:r>
        <w:rPr>
          <w:rFonts w:ascii="Arial" w:hAnsi="Arial" w:cs="Arial"/>
          <w:sz w:val="28"/>
          <w:szCs w:val="28"/>
        </w:rPr>
        <w:t xml:space="preserve"> and no</w:t>
      </w:r>
      <w:r w:rsidRPr="0099176C">
        <w:rPr>
          <w:rFonts w:ascii="Arial" w:hAnsi="Arial" w:cs="Arial"/>
          <w:sz w:val="28"/>
          <w:szCs w:val="28"/>
        </w:rPr>
        <w:t xml:space="preserve"> information on primary or secondary care or disease prevalence by sexual orientation.</w:t>
      </w:r>
    </w:p>
    <w:p w:rsidR="00F9682E" w:rsidRDefault="00F9682E" w:rsidP="0099176C">
      <w:pPr>
        <w:pStyle w:val="Default"/>
        <w:rPr>
          <w:rFonts w:ascii="Arial" w:hAnsi="Arial" w:cs="Arial"/>
          <w:sz w:val="28"/>
          <w:szCs w:val="28"/>
        </w:rPr>
      </w:pPr>
    </w:p>
    <w:p w:rsidR="00F9682E" w:rsidRPr="0099176C" w:rsidRDefault="00F9682E" w:rsidP="0099176C">
      <w:pPr>
        <w:pStyle w:val="Default"/>
        <w:rPr>
          <w:rFonts w:ascii="Arial" w:hAnsi="Arial" w:cs="Arial"/>
          <w:sz w:val="28"/>
          <w:szCs w:val="28"/>
        </w:rPr>
      </w:pPr>
      <w:r>
        <w:rPr>
          <w:rFonts w:ascii="Arial" w:hAnsi="Arial" w:cs="Arial"/>
          <w:sz w:val="28"/>
          <w:szCs w:val="28"/>
        </w:rPr>
        <w:t>B</w:t>
      </w:r>
      <w:r w:rsidRPr="0099176C">
        <w:rPr>
          <w:rFonts w:ascii="Arial" w:hAnsi="Arial" w:cs="Arial"/>
          <w:sz w:val="28"/>
          <w:szCs w:val="28"/>
        </w:rPr>
        <w:t>est estimate is 11% to 15% of the p</w:t>
      </w:r>
      <w:r>
        <w:rPr>
          <w:rFonts w:ascii="Arial" w:hAnsi="Arial" w:cs="Arial"/>
          <w:sz w:val="28"/>
          <w:szCs w:val="28"/>
        </w:rPr>
        <w:t>opulation aged 16 years or more are LGBT</w:t>
      </w:r>
    </w:p>
    <w:p w:rsidR="00F9682E" w:rsidRPr="0099176C" w:rsidRDefault="00F9682E" w:rsidP="00622FBC">
      <w:pPr>
        <w:autoSpaceDE w:val="0"/>
        <w:autoSpaceDN w:val="0"/>
        <w:adjustRightInd w:val="0"/>
        <w:spacing w:line="240" w:lineRule="auto"/>
        <w:rPr>
          <w:rFonts w:ascii="Arial" w:hAnsi="Arial" w:cs="Arial"/>
          <w:sz w:val="28"/>
          <w:szCs w:val="28"/>
        </w:rPr>
      </w:pPr>
    </w:p>
    <w:p w:rsidR="00F9682E" w:rsidRDefault="00F9682E" w:rsidP="0099176C">
      <w:pPr>
        <w:autoSpaceDE w:val="0"/>
        <w:autoSpaceDN w:val="0"/>
        <w:adjustRightInd w:val="0"/>
        <w:spacing w:line="240" w:lineRule="auto"/>
        <w:rPr>
          <w:rFonts w:ascii="Arial" w:hAnsi="Arial" w:cs="Arial"/>
          <w:sz w:val="28"/>
          <w:szCs w:val="28"/>
        </w:rPr>
      </w:pPr>
      <w:r w:rsidRPr="008601F4">
        <w:rPr>
          <w:rFonts w:ascii="Arial" w:hAnsi="Arial" w:cs="Arial"/>
          <w:sz w:val="28"/>
          <w:szCs w:val="28"/>
        </w:rPr>
        <w:t>LGBT BME people, those with hearing impairments</w:t>
      </w:r>
      <w:r>
        <w:rPr>
          <w:rFonts w:ascii="Arial" w:hAnsi="Arial" w:cs="Arial"/>
          <w:sz w:val="28"/>
          <w:szCs w:val="28"/>
        </w:rPr>
        <w:t xml:space="preserve"> and those who are HIV positive experience</w:t>
      </w:r>
      <w:r w:rsidRPr="0099176C">
        <w:rPr>
          <w:rFonts w:ascii="Arial" w:hAnsi="Arial" w:cs="Arial"/>
          <w:sz w:val="28"/>
          <w:szCs w:val="28"/>
        </w:rPr>
        <w:t xml:space="preserve"> significant levels of marginali</w:t>
      </w:r>
      <w:r>
        <w:rPr>
          <w:rFonts w:ascii="Arial" w:hAnsi="Arial" w:cs="Arial"/>
          <w:sz w:val="28"/>
          <w:szCs w:val="28"/>
        </w:rPr>
        <w:t>sation and isolation and feel</w:t>
      </w:r>
      <w:r w:rsidRPr="0099176C">
        <w:rPr>
          <w:rFonts w:ascii="Arial" w:hAnsi="Arial" w:cs="Arial"/>
          <w:sz w:val="28"/>
          <w:szCs w:val="28"/>
        </w:rPr>
        <w:t xml:space="preserve"> that their local area is not inclusive for people from different backgrounds</w:t>
      </w:r>
    </w:p>
    <w:p w:rsidR="00F9682E" w:rsidRDefault="00F9682E" w:rsidP="0099176C">
      <w:pPr>
        <w:autoSpaceDE w:val="0"/>
        <w:autoSpaceDN w:val="0"/>
        <w:adjustRightInd w:val="0"/>
        <w:spacing w:line="240" w:lineRule="auto"/>
        <w:rPr>
          <w:rFonts w:ascii="Arial" w:hAnsi="Arial" w:cs="Arial"/>
          <w:sz w:val="28"/>
          <w:szCs w:val="28"/>
        </w:rPr>
      </w:pPr>
    </w:p>
    <w:p w:rsidR="00F9682E" w:rsidRPr="0099176C" w:rsidRDefault="00F9682E" w:rsidP="008601F4">
      <w:pPr>
        <w:autoSpaceDE w:val="0"/>
        <w:autoSpaceDN w:val="0"/>
        <w:adjustRightInd w:val="0"/>
        <w:spacing w:line="240" w:lineRule="auto"/>
        <w:rPr>
          <w:rFonts w:ascii="Arial" w:hAnsi="Arial" w:cs="Arial"/>
          <w:sz w:val="28"/>
          <w:szCs w:val="28"/>
        </w:rPr>
      </w:pPr>
      <w:r w:rsidRPr="0099176C">
        <w:rPr>
          <w:rFonts w:ascii="Arial" w:hAnsi="Arial" w:cs="Arial"/>
          <w:sz w:val="28"/>
          <w:szCs w:val="28"/>
        </w:rPr>
        <w:t xml:space="preserve">In a 2014 event hosted by the Trust for Developing Communities </w:t>
      </w:r>
      <w:r>
        <w:rPr>
          <w:rFonts w:ascii="Arial" w:hAnsi="Arial" w:cs="Arial"/>
          <w:sz w:val="28"/>
          <w:szCs w:val="28"/>
        </w:rPr>
        <w:t xml:space="preserve">which </w:t>
      </w:r>
      <w:r w:rsidRPr="0099176C">
        <w:rPr>
          <w:rFonts w:ascii="Arial" w:hAnsi="Arial" w:cs="Arial"/>
          <w:sz w:val="28"/>
          <w:szCs w:val="28"/>
        </w:rPr>
        <w:t>brought together people from diverse BME communities across the city, participants said it is a struggle for BME LGBT groups to access community groups.</w:t>
      </w:r>
    </w:p>
    <w:p w:rsidR="00F9682E" w:rsidRPr="0099176C" w:rsidRDefault="00F9682E" w:rsidP="0099176C">
      <w:pPr>
        <w:autoSpaceDE w:val="0"/>
        <w:autoSpaceDN w:val="0"/>
        <w:adjustRightInd w:val="0"/>
        <w:spacing w:line="240" w:lineRule="auto"/>
        <w:rPr>
          <w:rFonts w:ascii="Arial" w:hAnsi="Arial" w:cs="Arial"/>
          <w:sz w:val="28"/>
          <w:szCs w:val="28"/>
        </w:rPr>
      </w:pPr>
    </w:p>
    <w:p w:rsidR="00F9682E" w:rsidRDefault="00F9682E" w:rsidP="00622FBC">
      <w:pPr>
        <w:autoSpaceDE w:val="0"/>
        <w:autoSpaceDN w:val="0"/>
        <w:adjustRightInd w:val="0"/>
        <w:spacing w:line="240" w:lineRule="auto"/>
        <w:rPr>
          <w:rFonts w:ascii="Arial" w:hAnsi="Arial" w:cs="Arial"/>
          <w:sz w:val="28"/>
          <w:szCs w:val="28"/>
        </w:rPr>
      </w:pPr>
      <w:r w:rsidRPr="0099176C">
        <w:rPr>
          <w:rFonts w:ascii="Arial" w:hAnsi="Arial" w:cs="Arial"/>
          <w:sz w:val="28"/>
          <w:szCs w:val="28"/>
        </w:rPr>
        <w:t xml:space="preserve">15% of LGBT people identified themselves as having a long-term health impairment or physical disability. </w:t>
      </w:r>
    </w:p>
    <w:p w:rsidR="00F9682E" w:rsidRDefault="00F9682E" w:rsidP="00622FBC">
      <w:pPr>
        <w:autoSpaceDE w:val="0"/>
        <w:autoSpaceDN w:val="0"/>
        <w:adjustRightInd w:val="0"/>
        <w:spacing w:line="240" w:lineRule="auto"/>
        <w:rPr>
          <w:rFonts w:ascii="Arial" w:hAnsi="Arial" w:cs="Arial"/>
          <w:sz w:val="28"/>
          <w:szCs w:val="28"/>
        </w:rPr>
      </w:pPr>
    </w:p>
    <w:p w:rsidR="00F9682E" w:rsidRPr="0099176C" w:rsidRDefault="00F9682E" w:rsidP="008601F4">
      <w:pPr>
        <w:autoSpaceDE w:val="0"/>
        <w:autoSpaceDN w:val="0"/>
        <w:adjustRightInd w:val="0"/>
        <w:spacing w:line="240" w:lineRule="auto"/>
        <w:rPr>
          <w:rFonts w:ascii="Arial" w:hAnsi="Arial" w:cs="Arial"/>
          <w:sz w:val="28"/>
          <w:szCs w:val="28"/>
        </w:rPr>
      </w:pPr>
      <w:r w:rsidRPr="0099176C">
        <w:rPr>
          <w:rFonts w:ascii="Arial" w:hAnsi="Arial" w:cs="Arial"/>
          <w:sz w:val="28"/>
          <w:szCs w:val="28"/>
        </w:rPr>
        <w:t>79% of the city’s LGBT population reported some form of mental health difficulties. Bisexual, queer and BME LGBT people more frequently reported experiencing mental health difficulties, as did those who feel isolated and those on a low income.</w:t>
      </w:r>
    </w:p>
    <w:p w:rsidR="00F9682E" w:rsidRDefault="00F9682E" w:rsidP="00622FBC">
      <w:pPr>
        <w:autoSpaceDE w:val="0"/>
        <w:autoSpaceDN w:val="0"/>
        <w:adjustRightInd w:val="0"/>
        <w:spacing w:line="240" w:lineRule="auto"/>
        <w:rPr>
          <w:rFonts w:ascii="Arial" w:hAnsi="Arial" w:cs="Arial"/>
          <w:sz w:val="28"/>
          <w:szCs w:val="28"/>
        </w:rPr>
      </w:pPr>
    </w:p>
    <w:p w:rsidR="00F9682E" w:rsidRPr="0099176C" w:rsidRDefault="00F9682E" w:rsidP="008601F4">
      <w:pPr>
        <w:autoSpaceDE w:val="0"/>
        <w:autoSpaceDN w:val="0"/>
        <w:adjustRightInd w:val="0"/>
        <w:spacing w:line="240" w:lineRule="auto"/>
        <w:rPr>
          <w:rFonts w:ascii="Arial" w:hAnsi="Arial" w:cs="Arial"/>
          <w:sz w:val="28"/>
          <w:szCs w:val="28"/>
        </w:rPr>
      </w:pPr>
      <w:r w:rsidRPr="0099176C">
        <w:rPr>
          <w:rFonts w:ascii="Arial" w:hAnsi="Arial" w:cs="Arial"/>
          <w:sz w:val="28"/>
          <w:szCs w:val="28"/>
        </w:rPr>
        <w:t>Nationally and locally 35% of gay and bisexual men who have accessed healthcare services in the last year have had a negative experience related to their sexual orientation</w:t>
      </w:r>
    </w:p>
    <w:p w:rsidR="00F9682E" w:rsidRPr="0099176C" w:rsidRDefault="00F9682E" w:rsidP="00622FBC">
      <w:pPr>
        <w:autoSpaceDE w:val="0"/>
        <w:autoSpaceDN w:val="0"/>
        <w:adjustRightInd w:val="0"/>
        <w:spacing w:line="240" w:lineRule="auto"/>
        <w:rPr>
          <w:rFonts w:ascii="Arial" w:hAnsi="Arial" w:cs="Arial"/>
          <w:color w:val="000000"/>
          <w:sz w:val="28"/>
          <w:szCs w:val="28"/>
          <w:lang w:val="en-US" w:eastAsia="en-US"/>
        </w:rPr>
      </w:pPr>
    </w:p>
    <w:p w:rsidR="00F9682E" w:rsidRPr="0099176C" w:rsidRDefault="00F9682E" w:rsidP="00622FBC">
      <w:pPr>
        <w:autoSpaceDE w:val="0"/>
        <w:autoSpaceDN w:val="0"/>
        <w:adjustRightInd w:val="0"/>
        <w:spacing w:line="240" w:lineRule="auto"/>
        <w:rPr>
          <w:rFonts w:ascii="Arial" w:hAnsi="Arial" w:cs="Arial"/>
          <w:sz w:val="28"/>
          <w:szCs w:val="28"/>
        </w:rPr>
      </w:pPr>
    </w:p>
    <w:p w:rsidR="00F9682E" w:rsidRPr="0099176C" w:rsidRDefault="00F9682E" w:rsidP="00622FBC">
      <w:pPr>
        <w:autoSpaceDE w:val="0"/>
        <w:autoSpaceDN w:val="0"/>
        <w:adjustRightInd w:val="0"/>
        <w:spacing w:line="240" w:lineRule="auto"/>
        <w:rPr>
          <w:rFonts w:ascii="Arial" w:hAnsi="Arial" w:cs="Arial"/>
          <w:sz w:val="28"/>
          <w:szCs w:val="28"/>
        </w:rPr>
      </w:pPr>
      <w:r w:rsidRPr="0099176C">
        <w:rPr>
          <w:rFonts w:ascii="Arial" w:hAnsi="Arial" w:cs="Arial"/>
          <w:sz w:val="28"/>
          <w:szCs w:val="28"/>
        </w:rPr>
        <w:t>For more</w:t>
      </w:r>
      <w:r>
        <w:rPr>
          <w:rFonts w:ascii="Arial" w:hAnsi="Arial" w:cs="Arial"/>
          <w:sz w:val="28"/>
          <w:szCs w:val="28"/>
        </w:rPr>
        <w:t xml:space="preserve"> </w:t>
      </w:r>
      <w:r w:rsidRPr="0099176C">
        <w:rPr>
          <w:rFonts w:ascii="Arial" w:hAnsi="Arial" w:cs="Arial"/>
          <w:sz w:val="28"/>
          <w:szCs w:val="28"/>
        </w:rPr>
        <w:t xml:space="preserve">information see </w:t>
      </w:r>
      <w:hyperlink r:id="rId31" w:history="1">
        <w:r w:rsidRPr="0099176C">
          <w:rPr>
            <w:rStyle w:val="Hyperlink"/>
            <w:rFonts w:ascii="Arial" w:hAnsi="Arial" w:cs="Arial"/>
            <w:sz w:val="28"/>
            <w:szCs w:val="28"/>
          </w:rPr>
          <w:t>http://www.bhconnected.org.uk/sites/bhconnected/files/4.2.3%20Sexual%20orientation%20JSNA%202016.pdf</w:t>
        </w:r>
      </w:hyperlink>
    </w:p>
    <w:p w:rsidR="00F9682E" w:rsidRPr="0099176C" w:rsidRDefault="00F9682E" w:rsidP="00622FBC">
      <w:pPr>
        <w:autoSpaceDE w:val="0"/>
        <w:autoSpaceDN w:val="0"/>
        <w:adjustRightInd w:val="0"/>
        <w:spacing w:line="240" w:lineRule="auto"/>
        <w:rPr>
          <w:rFonts w:ascii="Arial" w:hAnsi="Arial" w:cs="Arial"/>
          <w:color w:val="000000"/>
          <w:sz w:val="28"/>
          <w:szCs w:val="28"/>
          <w:lang w:val="en-US" w:eastAsia="en-US"/>
        </w:rPr>
      </w:pPr>
    </w:p>
    <w:p w:rsidR="00F9682E" w:rsidRPr="0099176C" w:rsidRDefault="00F9682E" w:rsidP="00F71334">
      <w:pPr>
        <w:spacing w:after="200" w:line="276" w:lineRule="auto"/>
        <w:rPr>
          <w:rFonts w:ascii="Arial" w:hAnsi="Arial" w:cs="Arial"/>
          <w:sz w:val="28"/>
          <w:szCs w:val="28"/>
        </w:rPr>
      </w:pPr>
    </w:p>
    <w:p w:rsidR="00F9682E" w:rsidRPr="0099176C" w:rsidRDefault="00F9682E">
      <w:pPr>
        <w:spacing w:after="200" w:line="276" w:lineRule="auto"/>
        <w:rPr>
          <w:rFonts w:ascii="Arial" w:hAnsi="Arial" w:cs="Arial"/>
          <w:noProof/>
          <w:sz w:val="28"/>
          <w:szCs w:val="28"/>
          <w:lang w:val="en-US" w:eastAsia="en-US"/>
        </w:rPr>
      </w:pPr>
      <w:r w:rsidRPr="0099176C">
        <w:rPr>
          <w:rFonts w:ascii="Arial" w:hAnsi="Arial" w:cs="Arial"/>
          <w:noProof/>
          <w:sz w:val="28"/>
          <w:szCs w:val="28"/>
          <w:lang w:val="en-US" w:eastAsia="en-US"/>
        </w:rPr>
        <w:br w:type="page"/>
      </w:r>
    </w:p>
    <w:p w:rsidR="00F9682E" w:rsidRDefault="00F9682E" w:rsidP="00CE1FBC">
      <w:pPr>
        <w:pStyle w:val="Default"/>
      </w:pPr>
    </w:p>
    <w:p w:rsidR="00F9682E" w:rsidRPr="00CE1FBC" w:rsidRDefault="00F9682E" w:rsidP="00CE1FBC">
      <w:pPr>
        <w:pStyle w:val="Default"/>
        <w:spacing w:after="171"/>
        <w:rPr>
          <w:rFonts w:ascii="Arial" w:hAnsi="Arial" w:cs="Arial"/>
          <w:sz w:val="36"/>
          <w:szCs w:val="36"/>
        </w:rPr>
      </w:pPr>
      <w:r w:rsidRPr="00CE1FBC">
        <w:rPr>
          <w:rFonts w:ascii="Arial" w:hAnsi="Arial" w:cs="Arial"/>
          <w:sz w:val="36"/>
          <w:szCs w:val="36"/>
        </w:rPr>
        <w:t>Digital inclusion alleviates feelings of loneliness, social isolation and depression, aids accessibility to otherwise hard to reach pub</w:t>
      </w:r>
      <w:r>
        <w:rPr>
          <w:rFonts w:ascii="Arial" w:hAnsi="Arial" w:cs="Arial"/>
          <w:sz w:val="36"/>
          <w:szCs w:val="36"/>
        </w:rPr>
        <w:t xml:space="preserve">lic services, and enfranchises </w:t>
      </w:r>
      <w:r w:rsidRPr="00CE1FBC">
        <w:rPr>
          <w:rFonts w:ascii="Arial" w:hAnsi="Arial" w:cs="Arial"/>
          <w:sz w:val="36"/>
          <w:szCs w:val="36"/>
        </w:rPr>
        <w:t xml:space="preserve">older people in healthcare and wellbeing (Age  UK, date unknown). </w:t>
      </w:r>
    </w:p>
    <w:p w:rsidR="00F9682E" w:rsidRDefault="00F9682E" w:rsidP="00AF4C9C">
      <w:pPr>
        <w:spacing w:after="200" w:line="276" w:lineRule="auto"/>
        <w:jc w:val="center"/>
      </w:pPr>
    </w:p>
    <w:p w:rsidR="00F9682E" w:rsidRDefault="00F9682E" w:rsidP="00CE1FBC">
      <w:pPr>
        <w:spacing w:after="200" w:line="276" w:lineRule="auto"/>
        <w:jc w:val="center"/>
        <w:rPr>
          <w:rFonts w:ascii="Arial" w:hAnsi="Arial" w:cs="Arial"/>
          <w:sz w:val="48"/>
          <w:szCs w:val="48"/>
        </w:rPr>
      </w:pPr>
      <w:r w:rsidRPr="00CE1FBC">
        <w:rPr>
          <w:rFonts w:ascii="Arial" w:hAnsi="Arial" w:cs="Arial"/>
          <w:sz w:val="48"/>
          <w:szCs w:val="48"/>
        </w:rPr>
        <w:t>Internet usage amongst older people has reached a tipping point….</w:t>
      </w:r>
    </w:p>
    <w:p w:rsidR="00F9682E" w:rsidRDefault="00C74E63" w:rsidP="00AF4C9C">
      <w:pPr>
        <w:spacing w:after="200" w:line="276" w:lineRule="auto"/>
        <w:jc w:val="center"/>
      </w:pPr>
      <w:r>
        <w:rPr>
          <w:noProof/>
          <w:lang w:val="en-US" w:eastAsia="en-US"/>
        </w:rPr>
        <w:drawing>
          <wp:anchor distT="0" distB="0" distL="114300" distR="114300" simplePos="0" relativeHeight="251648000" behindDoc="0" locked="0" layoutInCell="1" allowOverlap="1">
            <wp:simplePos x="0" y="0"/>
            <wp:positionH relativeFrom="column">
              <wp:posOffset>2105025</wp:posOffset>
            </wp:positionH>
            <wp:positionV relativeFrom="paragraph">
              <wp:posOffset>249555</wp:posOffset>
            </wp:positionV>
            <wp:extent cx="9180195" cy="6181090"/>
            <wp:effectExtent l="0" t="0" r="1905" b="0"/>
            <wp:wrapSquare wrapText="bothSides"/>
            <wp:docPr id="5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
                      <a:extLst>
                        <a:ext uri="{28A0092B-C50C-407E-A947-70E740481C1C}">
                          <a14:useLocalDpi xmlns:a14="http://schemas.microsoft.com/office/drawing/2010/main" val="0"/>
                        </a:ext>
                      </a:extLst>
                    </a:blip>
                    <a:srcRect b="11592"/>
                    <a:stretch>
                      <a:fillRect/>
                    </a:stretch>
                  </pic:blipFill>
                  <pic:spPr bwMode="auto">
                    <a:xfrm>
                      <a:off x="0" y="0"/>
                      <a:ext cx="9180195" cy="6181090"/>
                    </a:xfrm>
                    <a:prstGeom prst="rect">
                      <a:avLst/>
                    </a:prstGeom>
                    <a:noFill/>
                  </pic:spPr>
                </pic:pic>
              </a:graphicData>
            </a:graphic>
            <wp14:sizeRelH relativeFrom="page">
              <wp14:pctWidth>0</wp14:pctWidth>
            </wp14:sizeRelH>
            <wp14:sizeRelV relativeFrom="page">
              <wp14:pctHeight>0</wp14:pctHeight>
            </wp14:sizeRelV>
          </wp:anchor>
        </w:drawing>
      </w:r>
      <w:r w:rsidR="00F9682E">
        <w:br w:type="page"/>
      </w:r>
      <w:r>
        <w:rPr>
          <w:noProof/>
          <w:lang w:val="en-US" w:eastAsia="en-US"/>
        </w:rPr>
        <w:lastRenderedPageBreak/>
        <w:drawing>
          <wp:inline distT="0" distB="0" distL="0" distR="0">
            <wp:extent cx="12306300" cy="7305675"/>
            <wp:effectExtent l="0" t="0" r="0" b="952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l="14104" t="19661" r="15062" b="4846"/>
                    <a:stretch>
                      <a:fillRect/>
                    </a:stretch>
                  </pic:blipFill>
                  <pic:spPr bwMode="auto">
                    <a:xfrm>
                      <a:off x="0" y="0"/>
                      <a:ext cx="12306300" cy="7305675"/>
                    </a:xfrm>
                    <a:prstGeom prst="rect">
                      <a:avLst/>
                    </a:prstGeom>
                    <a:noFill/>
                    <a:ln>
                      <a:noFill/>
                    </a:ln>
                  </pic:spPr>
                </pic:pic>
              </a:graphicData>
            </a:graphic>
          </wp:inline>
        </w:drawing>
      </w:r>
    </w:p>
    <w:p w:rsidR="00F9682E" w:rsidRDefault="00F9682E" w:rsidP="00F71334">
      <w:pPr>
        <w:spacing w:after="200" w:line="276" w:lineRule="auto"/>
      </w:pPr>
    </w:p>
    <w:p w:rsidR="00F9682E" w:rsidRDefault="00F9682E" w:rsidP="00F71334">
      <w:pPr>
        <w:spacing w:after="200" w:line="276" w:lineRule="auto"/>
      </w:pPr>
    </w:p>
    <w:p w:rsidR="00F9682E" w:rsidRDefault="00F9682E" w:rsidP="000E680C">
      <w:pPr>
        <w:spacing w:after="200" w:line="276" w:lineRule="auto"/>
      </w:pPr>
    </w:p>
    <w:p w:rsidR="00F9682E" w:rsidRPr="000E680C" w:rsidRDefault="00F9682E" w:rsidP="000E680C">
      <w:pPr>
        <w:spacing w:after="200" w:line="276" w:lineRule="auto"/>
        <w:jc w:val="center"/>
        <w:rPr>
          <w:rFonts w:ascii="Arial" w:hAnsi="Arial" w:cs="Arial"/>
          <w:sz w:val="40"/>
          <w:szCs w:val="40"/>
        </w:rPr>
      </w:pPr>
      <w:r w:rsidRPr="000E680C">
        <w:rPr>
          <w:rFonts w:ascii="Arial" w:hAnsi="Arial" w:cs="Arial"/>
          <w:sz w:val="40"/>
          <w:szCs w:val="40"/>
        </w:rPr>
        <w:lastRenderedPageBreak/>
        <w:t>BME Residents</w:t>
      </w:r>
    </w:p>
    <w:p w:rsidR="00F9682E" w:rsidRDefault="00C74E63" w:rsidP="00F71334">
      <w:pPr>
        <w:spacing w:after="200" w:line="276" w:lineRule="auto"/>
      </w:pPr>
      <w:r>
        <w:rPr>
          <w:noProof/>
          <w:lang w:val="en-US" w:eastAsia="en-US"/>
        </w:rPr>
        <w:drawing>
          <wp:anchor distT="0" distB="0" distL="114300" distR="114300" simplePos="0" relativeHeight="251650048" behindDoc="0" locked="0" layoutInCell="1" allowOverlap="1">
            <wp:simplePos x="0" y="0"/>
            <wp:positionH relativeFrom="column">
              <wp:posOffset>2334260</wp:posOffset>
            </wp:positionH>
            <wp:positionV relativeFrom="paragraph">
              <wp:posOffset>4191000</wp:posOffset>
            </wp:positionV>
            <wp:extent cx="7809230" cy="5083810"/>
            <wp:effectExtent l="0" t="0" r="1270" b="2540"/>
            <wp:wrapSquare wrapText="bothSides"/>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l="26224" t="22955" r="27214" b="21802"/>
                    <a:stretch>
                      <a:fillRect/>
                    </a:stretch>
                  </pic:blipFill>
                  <pic:spPr bwMode="auto">
                    <a:xfrm>
                      <a:off x="0" y="0"/>
                      <a:ext cx="7809230" cy="5083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1072" behindDoc="0" locked="0" layoutInCell="1" allowOverlap="1">
            <wp:simplePos x="0" y="0"/>
            <wp:positionH relativeFrom="column">
              <wp:posOffset>2099945</wp:posOffset>
            </wp:positionH>
            <wp:positionV relativeFrom="paragraph">
              <wp:posOffset>31115</wp:posOffset>
            </wp:positionV>
            <wp:extent cx="8467090" cy="4279265"/>
            <wp:effectExtent l="0" t="0" r="0" b="6985"/>
            <wp:wrapSquare wrapText="bothSides"/>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l="26335" t="29147" r="26888" b="28769"/>
                    <a:stretch>
                      <a:fillRect/>
                    </a:stretch>
                  </pic:blipFill>
                  <pic:spPr bwMode="auto">
                    <a:xfrm>
                      <a:off x="0" y="0"/>
                      <a:ext cx="8467090" cy="4279265"/>
                    </a:xfrm>
                    <a:prstGeom prst="rect">
                      <a:avLst/>
                    </a:prstGeom>
                    <a:noFill/>
                  </pic:spPr>
                </pic:pic>
              </a:graphicData>
            </a:graphic>
            <wp14:sizeRelH relativeFrom="page">
              <wp14:pctWidth>0</wp14:pctWidth>
            </wp14:sizeRelH>
            <wp14:sizeRelV relativeFrom="page">
              <wp14:pctHeight>0</wp14:pctHeight>
            </wp14:sizeRelV>
          </wp:anchor>
        </w:drawing>
      </w:r>
    </w:p>
    <w:sectPr w:rsidR="00F9682E" w:rsidSect="00AE1ECA">
      <w:pgSz w:w="23814" w:h="16839" w:orient="landscape" w:code="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altName w:val="Simplified Arabic Fixed"/>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D2510D"/>
    <w:multiLevelType w:val="hybridMultilevel"/>
    <w:tmpl w:val="5F0E33D4"/>
    <w:lvl w:ilvl="0" w:tplc="EEE6AD22">
      <w:start w:val="1"/>
      <w:numFmt w:val="bullet"/>
      <w:lvlText w:val="-"/>
      <w:lvlJc w:val="left"/>
      <w:pPr>
        <w:ind w:left="720" w:hanging="360"/>
      </w:pPr>
      <w:rPr>
        <w:rFonts w:ascii="Arial" w:eastAsia="PMingLiU" w:hAnsi="Arial" w:hint="default"/>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D16BB5"/>
    <w:multiLevelType w:val="hybridMultilevel"/>
    <w:tmpl w:val="AB44CF78"/>
    <w:lvl w:ilvl="0" w:tplc="FD80E46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791CE4"/>
    <w:multiLevelType w:val="hybridMultilevel"/>
    <w:tmpl w:val="159AF2FA"/>
    <w:lvl w:ilvl="0" w:tplc="FD80E468">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Lucida Console" w:hAnsi="Lucida Consol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Lucida Console" w:hAnsi="Lucida Consol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Lucida Console" w:hAnsi="Lucida Console"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4043B5F"/>
    <w:multiLevelType w:val="hybridMultilevel"/>
    <w:tmpl w:val="E5FA3A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6DCD1DAE"/>
    <w:multiLevelType w:val="hybridMultilevel"/>
    <w:tmpl w:val="C6B839AC"/>
    <w:lvl w:ilvl="0" w:tplc="0409000B">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D0085D"/>
    <w:multiLevelType w:val="hybridMultilevel"/>
    <w:tmpl w:val="F182B1DC"/>
    <w:lvl w:ilvl="0" w:tplc="F822F890">
      <w:start w:val="1"/>
      <w:numFmt w:val="bullet"/>
      <w:lvlText w:val="•"/>
      <w:lvlJc w:val="left"/>
      <w:pPr>
        <w:tabs>
          <w:tab w:val="num" w:pos="720"/>
        </w:tabs>
        <w:ind w:left="720" w:hanging="360"/>
      </w:pPr>
      <w:rPr>
        <w:rFonts w:ascii="Arial" w:hAnsi="Arial" w:hint="default"/>
      </w:rPr>
    </w:lvl>
    <w:lvl w:ilvl="1" w:tplc="547EB746" w:tentative="1">
      <w:start w:val="1"/>
      <w:numFmt w:val="bullet"/>
      <w:lvlText w:val="•"/>
      <w:lvlJc w:val="left"/>
      <w:pPr>
        <w:tabs>
          <w:tab w:val="num" w:pos="1440"/>
        </w:tabs>
        <w:ind w:left="1440" w:hanging="360"/>
      </w:pPr>
      <w:rPr>
        <w:rFonts w:ascii="Arial" w:hAnsi="Arial" w:hint="default"/>
      </w:rPr>
    </w:lvl>
    <w:lvl w:ilvl="2" w:tplc="7C403D00" w:tentative="1">
      <w:start w:val="1"/>
      <w:numFmt w:val="bullet"/>
      <w:lvlText w:val="•"/>
      <w:lvlJc w:val="left"/>
      <w:pPr>
        <w:tabs>
          <w:tab w:val="num" w:pos="2160"/>
        </w:tabs>
        <w:ind w:left="2160" w:hanging="360"/>
      </w:pPr>
      <w:rPr>
        <w:rFonts w:ascii="Arial" w:hAnsi="Arial" w:hint="default"/>
      </w:rPr>
    </w:lvl>
    <w:lvl w:ilvl="3" w:tplc="75B65FB6" w:tentative="1">
      <w:start w:val="1"/>
      <w:numFmt w:val="bullet"/>
      <w:lvlText w:val="•"/>
      <w:lvlJc w:val="left"/>
      <w:pPr>
        <w:tabs>
          <w:tab w:val="num" w:pos="2880"/>
        </w:tabs>
        <w:ind w:left="2880" w:hanging="360"/>
      </w:pPr>
      <w:rPr>
        <w:rFonts w:ascii="Arial" w:hAnsi="Arial" w:hint="default"/>
      </w:rPr>
    </w:lvl>
    <w:lvl w:ilvl="4" w:tplc="5E7AE564" w:tentative="1">
      <w:start w:val="1"/>
      <w:numFmt w:val="bullet"/>
      <w:lvlText w:val="•"/>
      <w:lvlJc w:val="left"/>
      <w:pPr>
        <w:tabs>
          <w:tab w:val="num" w:pos="3600"/>
        </w:tabs>
        <w:ind w:left="3600" w:hanging="360"/>
      </w:pPr>
      <w:rPr>
        <w:rFonts w:ascii="Arial" w:hAnsi="Arial" w:hint="default"/>
      </w:rPr>
    </w:lvl>
    <w:lvl w:ilvl="5" w:tplc="E70655F4" w:tentative="1">
      <w:start w:val="1"/>
      <w:numFmt w:val="bullet"/>
      <w:lvlText w:val="•"/>
      <w:lvlJc w:val="left"/>
      <w:pPr>
        <w:tabs>
          <w:tab w:val="num" w:pos="4320"/>
        </w:tabs>
        <w:ind w:left="4320" w:hanging="360"/>
      </w:pPr>
      <w:rPr>
        <w:rFonts w:ascii="Arial" w:hAnsi="Arial" w:hint="default"/>
      </w:rPr>
    </w:lvl>
    <w:lvl w:ilvl="6" w:tplc="D228E8F6" w:tentative="1">
      <w:start w:val="1"/>
      <w:numFmt w:val="bullet"/>
      <w:lvlText w:val="•"/>
      <w:lvlJc w:val="left"/>
      <w:pPr>
        <w:tabs>
          <w:tab w:val="num" w:pos="5040"/>
        </w:tabs>
        <w:ind w:left="5040" w:hanging="360"/>
      </w:pPr>
      <w:rPr>
        <w:rFonts w:ascii="Arial" w:hAnsi="Arial" w:hint="default"/>
      </w:rPr>
    </w:lvl>
    <w:lvl w:ilvl="7" w:tplc="E4F64EEC" w:tentative="1">
      <w:start w:val="1"/>
      <w:numFmt w:val="bullet"/>
      <w:lvlText w:val="•"/>
      <w:lvlJc w:val="left"/>
      <w:pPr>
        <w:tabs>
          <w:tab w:val="num" w:pos="5760"/>
        </w:tabs>
        <w:ind w:left="5760" w:hanging="360"/>
      </w:pPr>
      <w:rPr>
        <w:rFonts w:ascii="Arial" w:hAnsi="Arial" w:hint="default"/>
      </w:rPr>
    </w:lvl>
    <w:lvl w:ilvl="8" w:tplc="494A254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ECA"/>
    <w:rsid w:val="000037CB"/>
    <w:rsid w:val="00013313"/>
    <w:rsid w:val="00021FED"/>
    <w:rsid w:val="000619B0"/>
    <w:rsid w:val="000C2443"/>
    <w:rsid w:val="000C40F4"/>
    <w:rsid w:val="000E680C"/>
    <w:rsid w:val="000F452A"/>
    <w:rsid w:val="00100C7F"/>
    <w:rsid w:val="00101559"/>
    <w:rsid w:val="0010565B"/>
    <w:rsid w:val="00145756"/>
    <w:rsid w:val="00151E67"/>
    <w:rsid w:val="00156974"/>
    <w:rsid w:val="00173EEB"/>
    <w:rsid w:val="001B6D88"/>
    <w:rsid w:val="001C7995"/>
    <w:rsid w:val="001E453D"/>
    <w:rsid w:val="001F1CF6"/>
    <w:rsid w:val="001F347A"/>
    <w:rsid w:val="002062DC"/>
    <w:rsid w:val="00206DE7"/>
    <w:rsid w:val="00292648"/>
    <w:rsid w:val="002F3416"/>
    <w:rsid w:val="002F6918"/>
    <w:rsid w:val="00313309"/>
    <w:rsid w:val="003234DF"/>
    <w:rsid w:val="003345EC"/>
    <w:rsid w:val="003545A2"/>
    <w:rsid w:val="00362421"/>
    <w:rsid w:val="00375E4A"/>
    <w:rsid w:val="00380B2F"/>
    <w:rsid w:val="00386D82"/>
    <w:rsid w:val="003F75A9"/>
    <w:rsid w:val="004340CE"/>
    <w:rsid w:val="004347C8"/>
    <w:rsid w:val="00480222"/>
    <w:rsid w:val="0049086B"/>
    <w:rsid w:val="004A230D"/>
    <w:rsid w:val="004B33D8"/>
    <w:rsid w:val="004F7277"/>
    <w:rsid w:val="0053055F"/>
    <w:rsid w:val="005369C3"/>
    <w:rsid w:val="0055257F"/>
    <w:rsid w:val="0055515E"/>
    <w:rsid w:val="00561049"/>
    <w:rsid w:val="00580C4E"/>
    <w:rsid w:val="00581011"/>
    <w:rsid w:val="005C0148"/>
    <w:rsid w:val="005E22BD"/>
    <w:rsid w:val="0060222E"/>
    <w:rsid w:val="00606EE8"/>
    <w:rsid w:val="00613CE4"/>
    <w:rsid w:val="00622FBC"/>
    <w:rsid w:val="00664A72"/>
    <w:rsid w:val="00666778"/>
    <w:rsid w:val="006B4CDA"/>
    <w:rsid w:val="006D331D"/>
    <w:rsid w:val="0071632E"/>
    <w:rsid w:val="00723F06"/>
    <w:rsid w:val="007361ED"/>
    <w:rsid w:val="00762B16"/>
    <w:rsid w:val="00771FCD"/>
    <w:rsid w:val="007C2E0B"/>
    <w:rsid w:val="007C43BB"/>
    <w:rsid w:val="007E5B78"/>
    <w:rsid w:val="007F196D"/>
    <w:rsid w:val="007F1EA2"/>
    <w:rsid w:val="00825D4C"/>
    <w:rsid w:val="008601F4"/>
    <w:rsid w:val="0089350F"/>
    <w:rsid w:val="008A1C92"/>
    <w:rsid w:val="008B2A9B"/>
    <w:rsid w:val="008D0AE7"/>
    <w:rsid w:val="008D48AA"/>
    <w:rsid w:val="008E50A5"/>
    <w:rsid w:val="008E5751"/>
    <w:rsid w:val="00921283"/>
    <w:rsid w:val="00924EC2"/>
    <w:rsid w:val="0096715E"/>
    <w:rsid w:val="00982314"/>
    <w:rsid w:val="0099176C"/>
    <w:rsid w:val="00996FDF"/>
    <w:rsid w:val="009C0B59"/>
    <w:rsid w:val="009E1466"/>
    <w:rsid w:val="00A37EEC"/>
    <w:rsid w:val="00A44184"/>
    <w:rsid w:val="00A57525"/>
    <w:rsid w:val="00AA5F8E"/>
    <w:rsid w:val="00AC4233"/>
    <w:rsid w:val="00AE1ECA"/>
    <w:rsid w:val="00AF4C9C"/>
    <w:rsid w:val="00B63771"/>
    <w:rsid w:val="00B91982"/>
    <w:rsid w:val="00BB6228"/>
    <w:rsid w:val="00BF478F"/>
    <w:rsid w:val="00C40935"/>
    <w:rsid w:val="00C6521C"/>
    <w:rsid w:val="00C72185"/>
    <w:rsid w:val="00C74E63"/>
    <w:rsid w:val="00CE1FBC"/>
    <w:rsid w:val="00D16386"/>
    <w:rsid w:val="00D727AD"/>
    <w:rsid w:val="00DE301D"/>
    <w:rsid w:val="00DE5841"/>
    <w:rsid w:val="00DF1040"/>
    <w:rsid w:val="00E05669"/>
    <w:rsid w:val="00E15403"/>
    <w:rsid w:val="00E36C8F"/>
    <w:rsid w:val="00E41601"/>
    <w:rsid w:val="00E51543"/>
    <w:rsid w:val="00E537E2"/>
    <w:rsid w:val="00EE5545"/>
    <w:rsid w:val="00F03960"/>
    <w:rsid w:val="00F1722F"/>
    <w:rsid w:val="00F33592"/>
    <w:rsid w:val="00F71334"/>
    <w:rsid w:val="00F80664"/>
    <w:rsid w:val="00F9682E"/>
    <w:rsid w:val="00FC1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26"/>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ECA"/>
    <w:pPr>
      <w:spacing w:line="280" w:lineRule="exact"/>
    </w:pPr>
    <w:rPr>
      <w:rFonts w:ascii="Arial Unicode MS" w:eastAsia="PMingLiU" w:hAnsi="Arial Unicode MS"/>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sinumberingparagraphs">
    <w:name w:val="ocsi_numbering_paragraphs"/>
    <w:basedOn w:val="Normal"/>
    <w:link w:val="ocsinumberingparagraphsChar"/>
    <w:uiPriority w:val="99"/>
    <w:rsid w:val="00AE1ECA"/>
    <w:pPr>
      <w:tabs>
        <w:tab w:val="left" w:pos="794"/>
      </w:tabs>
      <w:spacing w:before="120" w:after="120"/>
    </w:pPr>
    <w:rPr>
      <w:rFonts w:eastAsia="Times New Roman"/>
    </w:rPr>
  </w:style>
  <w:style w:type="character" w:customStyle="1" w:styleId="ocsinumberingparagraphsChar">
    <w:name w:val="ocsi_numbering_paragraphs Char"/>
    <w:link w:val="ocsinumberingparagraphs"/>
    <w:uiPriority w:val="99"/>
    <w:locked/>
    <w:rsid w:val="00AE1ECA"/>
    <w:rPr>
      <w:rFonts w:ascii="Arial Unicode MS" w:hAnsi="Arial Unicode MS"/>
      <w:sz w:val="20"/>
      <w:lang w:val="en-GB" w:eastAsia="zh-TW"/>
    </w:rPr>
  </w:style>
  <w:style w:type="paragraph" w:styleId="BalloonText">
    <w:name w:val="Balloon Text"/>
    <w:basedOn w:val="Normal"/>
    <w:link w:val="BalloonTextChar"/>
    <w:uiPriority w:val="99"/>
    <w:semiHidden/>
    <w:rsid w:val="00A57525"/>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A57525"/>
    <w:rPr>
      <w:rFonts w:ascii="Tahoma" w:eastAsia="PMingLiU" w:hAnsi="Tahoma" w:cs="Tahoma"/>
      <w:sz w:val="16"/>
      <w:szCs w:val="16"/>
      <w:lang w:val="en-GB" w:eastAsia="zh-TW"/>
    </w:rPr>
  </w:style>
  <w:style w:type="paragraph" w:customStyle="1" w:styleId="Default">
    <w:name w:val="Default"/>
    <w:uiPriority w:val="99"/>
    <w:rsid w:val="00CE1FBC"/>
    <w:pPr>
      <w:autoSpaceDE w:val="0"/>
      <w:autoSpaceDN w:val="0"/>
      <w:adjustRightInd w:val="0"/>
    </w:pPr>
    <w:rPr>
      <w:rFonts w:cs="Calibri"/>
      <w:color w:val="000000"/>
      <w:sz w:val="24"/>
      <w:szCs w:val="24"/>
    </w:rPr>
  </w:style>
  <w:style w:type="character" w:styleId="Strong">
    <w:name w:val="Strong"/>
    <w:uiPriority w:val="99"/>
    <w:qFormat/>
    <w:rsid w:val="000619B0"/>
    <w:rPr>
      <w:rFonts w:cs="Times New Roman"/>
      <w:b/>
      <w:bCs/>
    </w:rPr>
  </w:style>
  <w:style w:type="paragraph" w:styleId="NormalWeb">
    <w:name w:val="Normal (Web)"/>
    <w:basedOn w:val="Normal"/>
    <w:uiPriority w:val="99"/>
    <w:semiHidden/>
    <w:rsid w:val="000619B0"/>
    <w:pPr>
      <w:spacing w:before="240" w:after="240" w:line="360" w:lineRule="atLeast"/>
    </w:pPr>
    <w:rPr>
      <w:rFonts w:ascii="Times New Roman" w:eastAsia="Times New Roman" w:hAnsi="Times New Roman"/>
      <w:sz w:val="24"/>
      <w:szCs w:val="24"/>
      <w:lang w:val="en-US" w:eastAsia="en-US"/>
    </w:rPr>
  </w:style>
  <w:style w:type="paragraph" w:styleId="ListParagraph">
    <w:name w:val="List Paragraph"/>
    <w:basedOn w:val="Normal"/>
    <w:uiPriority w:val="99"/>
    <w:qFormat/>
    <w:rsid w:val="00921283"/>
    <w:pPr>
      <w:ind w:left="720"/>
      <w:contextualSpacing/>
    </w:pPr>
  </w:style>
  <w:style w:type="character" w:styleId="Hyperlink">
    <w:name w:val="Hyperlink"/>
    <w:uiPriority w:val="99"/>
    <w:rsid w:val="0099176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ECA"/>
    <w:pPr>
      <w:spacing w:line="280" w:lineRule="exact"/>
    </w:pPr>
    <w:rPr>
      <w:rFonts w:ascii="Arial Unicode MS" w:eastAsia="PMingLiU" w:hAnsi="Arial Unicode MS"/>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sinumberingparagraphs">
    <w:name w:val="ocsi_numbering_paragraphs"/>
    <w:basedOn w:val="Normal"/>
    <w:link w:val="ocsinumberingparagraphsChar"/>
    <w:uiPriority w:val="99"/>
    <w:rsid w:val="00AE1ECA"/>
    <w:pPr>
      <w:tabs>
        <w:tab w:val="left" w:pos="794"/>
      </w:tabs>
      <w:spacing w:before="120" w:after="120"/>
    </w:pPr>
    <w:rPr>
      <w:rFonts w:eastAsia="Times New Roman"/>
    </w:rPr>
  </w:style>
  <w:style w:type="character" w:customStyle="1" w:styleId="ocsinumberingparagraphsChar">
    <w:name w:val="ocsi_numbering_paragraphs Char"/>
    <w:link w:val="ocsinumberingparagraphs"/>
    <w:uiPriority w:val="99"/>
    <w:locked/>
    <w:rsid w:val="00AE1ECA"/>
    <w:rPr>
      <w:rFonts w:ascii="Arial Unicode MS" w:hAnsi="Arial Unicode MS"/>
      <w:sz w:val="20"/>
      <w:lang w:val="en-GB" w:eastAsia="zh-TW"/>
    </w:rPr>
  </w:style>
  <w:style w:type="paragraph" w:styleId="BalloonText">
    <w:name w:val="Balloon Text"/>
    <w:basedOn w:val="Normal"/>
    <w:link w:val="BalloonTextChar"/>
    <w:uiPriority w:val="99"/>
    <w:semiHidden/>
    <w:rsid w:val="00A57525"/>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A57525"/>
    <w:rPr>
      <w:rFonts w:ascii="Tahoma" w:eastAsia="PMingLiU" w:hAnsi="Tahoma" w:cs="Tahoma"/>
      <w:sz w:val="16"/>
      <w:szCs w:val="16"/>
      <w:lang w:val="en-GB" w:eastAsia="zh-TW"/>
    </w:rPr>
  </w:style>
  <w:style w:type="paragraph" w:customStyle="1" w:styleId="Default">
    <w:name w:val="Default"/>
    <w:uiPriority w:val="99"/>
    <w:rsid w:val="00CE1FBC"/>
    <w:pPr>
      <w:autoSpaceDE w:val="0"/>
      <w:autoSpaceDN w:val="0"/>
      <w:adjustRightInd w:val="0"/>
    </w:pPr>
    <w:rPr>
      <w:rFonts w:cs="Calibri"/>
      <w:color w:val="000000"/>
      <w:sz w:val="24"/>
      <w:szCs w:val="24"/>
    </w:rPr>
  </w:style>
  <w:style w:type="character" w:styleId="Strong">
    <w:name w:val="Strong"/>
    <w:uiPriority w:val="99"/>
    <w:qFormat/>
    <w:rsid w:val="000619B0"/>
    <w:rPr>
      <w:rFonts w:cs="Times New Roman"/>
      <w:b/>
      <w:bCs/>
    </w:rPr>
  </w:style>
  <w:style w:type="paragraph" w:styleId="NormalWeb">
    <w:name w:val="Normal (Web)"/>
    <w:basedOn w:val="Normal"/>
    <w:uiPriority w:val="99"/>
    <w:semiHidden/>
    <w:rsid w:val="000619B0"/>
    <w:pPr>
      <w:spacing w:before="240" w:after="240" w:line="360" w:lineRule="atLeast"/>
    </w:pPr>
    <w:rPr>
      <w:rFonts w:ascii="Times New Roman" w:eastAsia="Times New Roman" w:hAnsi="Times New Roman"/>
      <w:sz w:val="24"/>
      <w:szCs w:val="24"/>
      <w:lang w:val="en-US" w:eastAsia="en-US"/>
    </w:rPr>
  </w:style>
  <w:style w:type="paragraph" w:styleId="ListParagraph">
    <w:name w:val="List Paragraph"/>
    <w:basedOn w:val="Normal"/>
    <w:uiPriority w:val="99"/>
    <w:qFormat/>
    <w:rsid w:val="00921283"/>
    <w:pPr>
      <w:ind w:left="720"/>
      <w:contextualSpacing/>
    </w:pPr>
  </w:style>
  <w:style w:type="character" w:styleId="Hyperlink">
    <w:name w:val="Hyperlink"/>
    <w:uiPriority w:val="99"/>
    <w:rsid w:val="0099176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95441">
      <w:marLeft w:val="0"/>
      <w:marRight w:val="0"/>
      <w:marTop w:val="0"/>
      <w:marBottom w:val="0"/>
      <w:divBdr>
        <w:top w:val="none" w:sz="0" w:space="0" w:color="auto"/>
        <w:left w:val="none" w:sz="0" w:space="0" w:color="auto"/>
        <w:bottom w:val="none" w:sz="0" w:space="0" w:color="auto"/>
        <w:right w:val="none" w:sz="0" w:space="0" w:color="auto"/>
      </w:divBdr>
      <w:divsChild>
        <w:div w:id="1384795445">
          <w:marLeft w:val="0"/>
          <w:marRight w:val="0"/>
          <w:marTop w:val="0"/>
          <w:marBottom w:val="0"/>
          <w:divBdr>
            <w:top w:val="none" w:sz="0" w:space="0" w:color="auto"/>
            <w:left w:val="none" w:sz="0" w:space="0" w:color="auto"/>
            <w:bottom w:val="none" w:sz="0" w:space="0" w:color="auto"/>
            <w:right w:val="none" w:sz="0" w:space="0" w:color="auto"/>
          </w:divBdr>
          <w:divsChild>
            <w:div w:id="13847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95443">
      <w:marLeft w:val="0"/>
      <w:marRight w:val="0"/>
      <w:marTop w:val="0"/>
      <w:marBottom w:val="0"/>
      <w:divBdr>
        <w:top w:val="none" w:sz="0" w:space="0" w:color="auto"/>
        <w:left w:val="none" w:sz="0" w:space="0" w:color="auto"/>
        <w:bottom w:val="none" w:sz="0" w:space="0" w:color="auto"/>
        <w:right w:val="none" w:sz="0" w:space="0" w:color="auto"/>
      </w:divBdr>
      <w:divsChild>
        <w:div w:id="1384795440">
          <w:marLeft w:val="0"/>
          <w:marRight w:val="0"/>
          <w:marTop w:val="0"/>
          <w:marBottom w:val="0"/>
          <w:divBdr>
            <w:top w:val="none" w:sz="0" w:space="0" w:color="auto"/>
            <w:left w:val="none" w:sz="0" w:space="0" w:color="auto"/>
            <w:bottom w:val="none" w:sz="0" w:space="0" w:color="auto"/>
            <w:right w:val="none" w:sz="0" w:space="0" w:color="auto"/>
          </w:divBdr>
          <w:divsChild>
            <w:div w:id="1384795438">
              <w:marLeft w:val="0"/>
              <w:marRight w:val="0"/>
              <w:marTop w:val="0"/>
              <w:marBottom w:val="0"/>
              <w:divBdr>
                <w:top w:val="none" w:sz="0" w:space="0" w:color="auto"/>
                <w:left w:val="none" w:sz="0" w:space="0" w:color="auto"/>
                <w:bottom w:val="none" w:sz="0" w:space="0" w:color="auto"/>
                <w:right w:val="none" w:sz="0" w:space="0" w:color="auto"/>
              </w:divBdr>
              <w:divsChild>
                <w:div w:id="1384795442">
                  <w:marLeft w:val="0"/>
                  <w:marRight w:val="0"/>
                  <w:marTop w:val="0"/>
                  <w:marBottom w:val="0"/>
                  <w:divBdr>
                    <w:top w:val="none" w:sz="0" w:space="0" w:color="auto"/>
                    <w:left w:val="none" w:sz="0" w:space="0" w:color="auto"/>
                    <w:bottom w:val="none" w:sz="0" w:space="0" w:color="auto"/>
                    <w:right w:val="none" w:sz="0" w:space="0" w:color="auto"/>
                  </w:divBdr>
                  <w:divsChild>
                    <w:div w:id="1384795449">
                      <w:marLeft w:val="0"/>
                      <w:marRight w:val="0"/>
                      <w:marTop w:val="0"/>
                      <w:marBottom w:val="0"/>
                      <w:divBdr>
                        <w:top w:val="none" w:sz="0" w:space="0" w:color="auto"/>
                        <w:left w:val="none" w:sz="0" w:space="0" w:color="auto"/>
                        <w:bottom w:val="none" w:sz="0" w:space="0" w:color="auto"/>
                        <w:right w:val="none" w:sz="0" w:space="0" w:color="auto"/>
                      </w:divBdr>
                      <w:divsChild>
                        <w:div w:id="13847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795446">
      <w:marLeft w:val="0"/>
      <w:marRight w:val="0"/>
      <w:marTop w:val="0"/>
      <w:marBottom w:val="0"/>
      <w:divBdr>
        <w:top w:val="none" w:sz="0" w:space="0" w:color="auto"/>
        <w:left w:val="none" w:sz="0" w:space="0" w:color="auto"/>
        <w:bottom w:val="none" w:sz="0" w:space="0" w:color="auto"/>
        <w:right w:val="none" w:sz="0" w:space="0" w:color="auto"/>
      </w:divBdr>
      <w:divsChild>
        <w:div w:id="1384795439">
          <w:marLeft w:val="0"/>
          <w:marRight w:val="0"/>
          <w:marTop w:val="0"/>
          <w:marBottom w:val="0"/>
          <w:divBdr>
            <w:top w:val="none" w:sz="0" w:space="0" w:color="auto"/>
            <w:left w:val="none" w:sz="0" w:space="0" w:color="auto"/>
            <w:bottom w:val="none" w:sz="0" w:space="0" w:color="auto"/>
            <w:right w:val="none" w:sz="0" w:space="0" w:color="auto"/>
          </w:divBdr>
          <w:divsChild>
            <w:div w:id="1384795450">
              <w:marLeft w:val="0"/>
              <w:marRight w:val="0"/>
              <w:marTop w:val="0"/>
              <w:marBottom w:val="0"/>
              <w:divBdr>
                <w:top w:val="none" w:sz="0" w:space="0" w:color="auto"/>
                <w:left w:val="none" w:sz="0" w:space="0" w:color="auto"/>
                <w:bottom w:val="none" w:sz="0" w:space="0" w:color="auto"/>
                <w:right w:val="none" w:sz="0" w:space="0" w:color="auto"/>
              </w:divBdr>
              <w:divsChild>
                <w:div w:id="1384795447">
                  <w:marLeft w:val="0"/>
                  <w:marRight w:val="0"/>
                  <w:marTop w:val="0"/>
                  <w:marBottom w:val="0"/>
                  <w:divBdr>
                    <w:top w:val="none" w:sz="0" w:space="0" w:color="auto"/>
                    <w:left w:val="none" w:sz="0" w:space="0" w:color="auto"/>
                    <w:bottom w:val="none" w:sz="0" w:space="0" w:color="auto"/>
                    <w:right w:val="none" w:sz="0" w:space="0" w:color="auto"/>
                  </w:divBdr>
                  <w:divsChild>
                    <w:div w:id="1384795448">
                      <w:marLeft w:val="0"/>
                      <w:marRight w:val="0"/>
                      <w:marTop w:val="0"/>
                      <w:marBottom w:val="0"/>
                      <w:divBdr>
                        <w:top w:val="none" w:sz="0" w:space="0" w:color="auto"/>
                        <w:left w:val="none" w:sz="0" w:space="0" w:color="auto"/>
                        <w:bottom w:val="none" w:sz="0" w:space="0" w:color="auto"/>
                        <w:right w:val="none" w:sz="0" w:space="0" w:color="auto"/>
                      </w:divBdr>
                      <w:divsChild>
                        <w:div w:id="13847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795453">
      <w:marLeft w:val="0"/>
      <w:marRight w:val="0"/>
      <w:marTop w:val="0"/>
      <w:marBottom w:val="0"/>
      <w:divBdr>
        <w:top w:val="none" w:sz="0" w:space="0" w:color="auto"/>
        <w:left w:val="none" w:sz="0" w:space="0" w:color="auto"/>
        <w:bottom w:val="none" w:sz="0" w:space="0" w:color="auto"/>
        <w:right w:val="none" w:sz="0" w:space="0" w:color="auto"/>
      </w:divBdr>
    </w:div>
    <w:div w:id="1384795454">
      <w:marLeft w:val="0"/>
      <w:marRight w:val="0"/>
      <w:marTop w:val="0"/>
      <w:marBottom w:val="0"/>
      <w:divBdr>
        <w:top w:val="none" w:sz="0" w:space="0" w:color="auto"/>
        <w:left w:val="none" w:sz="0" w:space="0" w:color="auto"/>
        <w:bottom w:val="none" w:sz="0" w:space="0" w:color="auto"/>
        <w:right w:val="none" w:sz="0" w:space="0" w:color="auto"/>
      </w:divBdr>
    </w:div>
    <w:div w:id="1884366209">
      <w:bodyDiv w:val="1"/>
      <w:marLeft w:val="0"/>
      <w:marRight w:val="0"/>
      <w:marTop w:val="0"/>
      <w:marBottom w:val="0"/>
      <w:divBdr>
        <w:top w:val="none" w:sz="0" w:space="0" w:color="auto"/>
        <w:left w:val="none" w:sz="0" w:space="0" w:color="auto"/>
        <w:bottom w:val="none" w:sz="0" w:space="0" w:color="auto"/>
        <w:right w:val="none" w:sz="0" w:space="0" w:color="auto"/>
      </w:divBdr>
      <w:divsChild>
        <w:div w:id="1133330886">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emf"/><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chart" Target="charts/chart1.xml"/><Relationship Id="rId12" Type="http://schemas.openxmlformats.org/officeDocument/2006/relationships/image" Target="media/image6.png"/><Relationship Id="rId17" Type="http://schemas.openxmlformats.org/officeDocument/2006/relationships/chart" Target="charts/chart5.xml"/><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chart" Target="charts/chart7.xm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hyperlink" Target="http://www.bhconnected.org.uk/sites/bhconnected/files/4.2.3%20Sexual%20orientation%20JSNA%202016.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12.png"/><Relationship Id="rId27" Type="http://schemas.openxmlformats.org/officeDocument/2006/relationships/chart" Target="charts/chart8.xml"/><Relationship Id="rId30" Type="http://schemas.openxmlformats.org/officeDocument/2006/relationships/image" Target="media/image17.png"/><Relationship Id="rId35"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Ethnic%20composition%20all%20localiti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Poor%20healt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People%20aged%2065%20+%20with%20a%20limiting%20long%20term%20illne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Pensioners%20in%20pover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Depriv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Housing%20and%20living%20environm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Carers%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Carer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B05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East!$A$13:$C$13</c:f>
              <c:strCache>
                <c:ptCount val="3"/>
                <c:pt idx="0">
                  <c:v>East</c:v>
                </c:pt>
                <c:pt idx="1">
                  <c:v>Brighton and Hove</c:v>
                </c:pt>
                <c:pt idx="2">
                  <c:v>England</c:v>
                </c:pt>
              </c:strCache>
            </c:strRef>
          </c:cat>
          <c:val>
            <c:numRef>
              <c:f>East!$A$14:$C$14</c:f>
              <c:numCache>
                <c:formatCode>General</c:formatCode>
                <c:ptCount val="3"/>
                <c:pt idx="0">
                  <c:v>6</c:v>
                </c:pt>
                <c:pt idx="1">
                  <c:v>7</c:v>
                </c:pt>
                <c:pt idx="2">
                  <c:v>8</c:v>
                </c:pt>
              </c:numCache>
            </c:numRef>
          </c:val>
        </c:ser>
        <c:dLbls>
          <c:showLegendKey val="0"/>
          <c:showVal val="0"/>
          <c:showCatName val="0"/>
          <c:showSerName val="0"/>
          <c:showPercent val="0"/>
          <c:showBubbleSize val="0"/>
        </c:dLbls>
        <c:gapWidth val="150"/>
        <c:axId val="100073472"/>
        <c:axId val="100075392"/>
      </c:barChart>
      <c:catAx>
        <c:axId val="100073472"/>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00075392"/>
        <c:crosses val="autoZero"/>
        <c:auto val="1"/>
        <c:lblAlgn val="ctr"/>
        <c:lblOffset val="100"/>
        <c:noMultiLvlLbl val="0"/>
      </c:catAx>
      <c:valAx>
        <c:axId val="100075392"/>
        <c:scaling>
          <c:orientation val="minMax"/>
        </c:scaling>
        <c:delete val="0"/>
        <c:axPos val="l"/>
        <c:majorGridlines>
          <c:spPr>
            <a:ln>
              <a:noFill/>
            </a:ln>
          </c:spPr>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000734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'East locality'!$A$2</c:f>
              <c:strCache>
                <c:ptCount val="1"/>
                <c:pt idx="0">
                  <c:v>In bad or very bad health</c:v>
                </c:pt>
              </c:strCache>
            </c:strRef>
          </c:tx>
          <c:invertIfNegative val="0"/>
          <c:dPt>
            <c:idx val="0"/>
            <c:invertIfNegative val="0"/>
            <c:bubble3D val="0"/>
            <c:spPr>
              <a:solidFill>
                <a:srgbClr val="FF00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'East locality'!$B$1:$D$1</c:f>
              <c:strCache>
                <c:ptCount val="3"/>
                <c:pt idx="0">
                  <c:v>East locality</c:v>
                </c:pt>
                <c:pt idx="1">
                  <c:v>Brighton &amp; Hove</c:v>
                </c:pt>
                <c:pt idx="2">
                  <c:v>England</c:v>
                </c:pt>
              </c:strCache>
            </c:strRef>
          </c:cat>
          <c:val>
            <c:numRef>
              <c:f>'East locality'!$B$2:$D$2</c:f>
              <c:numCache>
                <c:formatCode>General</c:formatCode>
                <c:ptCount val="3"/>
                <c:pt idx="0">
                  <c:v>17</c:v>
                </c:pt>
                <c:pt idx="1">
                  <c:v>15</c:v>
                </c:pt>
                <c:pt idx="2">
                  <c:v>15</c:v>
                </c:pt>
              </c:numCache>
            </c:numRef>
          </c:val>
        </c:ser>
        <c:dLbls>
          <c:showLegendKey val="0"/>
          <c:showVal val="0"/>
          <c:showCatName val="0"/>
          <c:showSerName val="0"/>
          <c:showPercent val="0"/>
          <c:showBubbleSize val="0"/>
        </c:dLbls>
        <c:gapWidth val="150"/>
        <c:axId val="141378688"/>
        <c:axId val="141380992"/>
      </c:barChart>
      <c:catAx>
        <c:axId val="141378688"/>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41380992"/>
        <c:crosses val="autoZero"/>
        <c:auto val="1"/>
        <c:lblAlgn val="ctr"/>
        <c:lblOffset val="100"/>
        <c:noMultiLvlLbl val="0"/>
      </c:catAx>
      <c:valAx>
        <c:axId val="141380992"/>
        <c:scaling>
          <c:orientation val="minMax"/>
          <c:max val="20"/>
          <c:min val="0"/>
        </c:scaling>
        <c:delete val="0"/>
        <c:axPos val="l"/>
        <c:majorGridlines>
          <c:spPr>
            <a:ln>
              <a:noFill/>
            </a:ln>
          </c:spPr>
        </c:majorGridlines>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413786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overall!$A$14</c:f>
              <c:strCache>
                <c:ptCount val="1"/>
                <c:pt idx="0">
                  <c:v>Brighton and Hove</c:v>
                </c:pt>
              </c:strCache>
            </c:strRef>
          </c:tx>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overall!$B$13:$D$13</c:f>
              <c:strCache>
                <c:ptCount val="3"/>
                <c:pt idx="0">
                  <c:v>Limited a lot</c:v>
                </c:pt>
                <c:pt idx="1">
                  <c:v>Limited a little</c:v>
                </c:pt>
                <c:pt idx="2">
                  <c:v>Not limited</c:v>
                </c:pt>
              </c:strCache>
            </c:strRef>
          </c:cat>
          <c:val>
            <c:numRef>
              <c:f>overall!$B$14:$D$14</c:f>
              <c:numCache>
                <c:formatCode>General</c:formatCode>
                <c:ptCount val="3"/>
                <c:pt idx="0">
                  <c:v>27</c:v>
                </c:pt>
                <c:pt idx="1">
                  <c:v>27</c:v>
                </c:pt>
                <c:pt idx="2">
                  <c:v>46</c:v>
                </c:pt>
              </c:numCache>
            </c:numRef>
          </c:val>
        </c:ser>
        <c:ser>
          <c:idx val="1"/>
          <c:order val="1"/>
          <c:tx>
            <c:strRef>
              <c:f>overall!$A$15</c:f>
              <c:strCache>
                <c:ptCount val="1"/>
                <c:pt idx="0">
                  <c:v>South East</c:v>
                </c:pt>
              </c:strCache>
            </c:strRef>
          </c:tx>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overall!$B$13:$D$13</c:f>
              <c:strCache>
                <c:ptCount val="3"/>
                <c:pt idx="0">
                  <c:v>Limited a lot</c:v>
                </c:pt>
                <c:pt idx="1">
                  <c:v>Limited a little</c:v>
                </c:pt>
                <c:pt idx="2">
                  <c:v>Not limited</c:v>
                </c:pt>
              </c:strCache>
            </c:strRef>
          </c:cat>
          <c:val>
            <c:numRef>
              <c:f>overall!$B$15:$D$15</c:f>
              <c:numCache>
                <c:formatCode>General</c:formatCode>
                <c:ptCount val="3"/>
                <c:pt idx="0">
                  <c:v>23</c:v>
                </c:pt>
                <c:pt idx="1">
                  <c:v>25</c:v>
                </c:pt>
                <c:pt idx="2">
                  <c:v>52</c:v>
                </c:pt>
              </c:numCache>
            </c:numRef>
          </c:val>
        </c:ser>
        <c:ser>
          <c:idx val="2"/>
          <c:order val="2"/>
          <c:tx>
            <c:strRef>
              <c:f>overall!$A$16</c:f>
              <c:strCache>
                <c:ptCount val="1"/>
                <c:pt idx="0">
                  <c:v>England</c:v>
                </c:pt>
              </c:strCache>
            </c:strRef>
          </c:tx>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overall!$B$13:$D$13</c:f>
              <c:strCache>
                <c:ptCount val="3"/>
                <c:pt idx="0">
                  <c:v>Limited a lot</c:v>
                </c:pt>
                <c:pt idx="1">
                  <c:v>Limited a little</c:v>
                </c:pt>
                <c:pt idx="2">
                  <c:v>Not limited</c:v>
                </c:pt>
              </c:strCache>
            </c:strRef>
          </c:cat>
          <c:val>
            <c:numRef>
              <c:f>overall!$B$16:$D$16</c:f>
              <c:numCache>
                <c:formatCode>General</c:formatCode>
                <c:ptCount val="3"/>
                <c:pt idx="0">
                  <c:v>27</c:v>
                </c:pt>
                <c:pt idx="1">
                  <c:v>26</c:v>
                </c:pt>
                <c:pt idx="2">
                  <c:v>47</c:v>
                </c:pt>
              </c:numCache>
            </c:numRef>
          </c:val>
        </c:ser>
        <c:dLbls>
          <c:showLegendKey val="0"/>
          <c:showVal val="0"/>
          <c:showCatName val="0"/>
          <c:showSerName val="0"/>
          <c:showPercent val="0"/>
          <c:showBubbleSize val="0"/>
        </c:dLbls>
        <c:gapWidth val="150"/>
        <c:axId val="74680192"/>
        <c:axId val="74681728"/>
      </c:barChart>
      <c:catAx>
        <c:axId val="74680192"/>
        <c:scaling>
          <c:orientation val="minMax"/>
        </c:scaling>
        <c:delete val="0"/>
        <c:axPos val="b"/>
        <c:majorTickMark val="out"/>
        <c:minorTickMark val="none"/>
        <c:tickLblPos val="nextTo"/>
        <c:txPr>
          <a:bodyPr/>
          <a:lstStyle/>
          <a:p>
            <a:pPr>
              <a:defRPr sz="1100" baseline="0">
                <a:latin typeface="Arial" panose="020B0604020202020204" pitchFamily="34" charset="0"/>
              </a:defRPr>
            </a:pPr>
            <a:endParaRPr lang="en-US"/>
          </a:p>
        </c:txPr>
        <c:crossAx val="74681728"/>
        <c:crosses val="autoZero"/>
        <c:auto val="1"/>
        <c:lblAlgn val="ctr"/>
        <c:lblOffset val="100"/>
        <c:noMultiLvlLbl val="0"/>
      </c:catAx>
      <c:valAx>
        <c:axId val="74681728"/>
        <c:scaling>
          <c:orientation val="minMax"/>
        </c:scaling>
        <c:delete val="0"/>
        <c:axPos val="l"/>
        <c:majorGridlines>
          <c:spPr>
            <a:ln>
              <a:noFill/>
            </a:ln>
          </c:spPr>
        </c:majorGridlines>
        <c:numFmt formatCode="General" sourceLinked="1"/>
        <c:majorTickMark val="out"/>
        <c:minorTickMark val="none"/>
        <c:tickLblPos val="nextTo"/>
        <c:txPr>
          <a:bodyPr/>
          <a:lstStyle/>
          <a:p>
            <a:pPr>
              <a:defRPr sz="1100" baseline="0">
                <a:latin typeface="Arial" panose="020B0604020202020204" pitchFamily="34" charset="0"/>
              </a:defRPr>
            </a:pPr>
            <a:endParaRPr lang="en-US"/>
          </a:p>
        </c:txPr>
        <c:crossAx val="74680192"/>
        <c:crosses val="autoZero"/>
        <c:crossBetween val="between"/>
      </c:valAx>
    </c:plotArea>
    <c:legend>
      <c:legendPos val="r"/>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rgbClr val="FFFF00"/>
              </a:solidFill>
            </c:spPr>
          </c:dPt>
          <c:dPt>
            <c:idx val="1"/>
            <c:invertIfNegative val="0"/>
            <c:bubble3D val="0"/>
            <c:spPr>
              <a:solidFill>
                <a:schemeClr val="accent6">
                  <a:lumMod val="75000"/>
                </a:schemeClr>
              </a:solidFill>
            </c:spPr>
          </c:dPt>
          <c:dPt>
            <c:idx val="2"/>
            <c:invertIfNegative val="0"/>
            <c:bubble3D val="0"/>
            <c:spPr>
              <a:solidFill>
                <a:srgbClr val="00B050"/>
              </a:solidFill>
              <a:ln>
                <a:solidFill>
                  <a:srgbClr val="00B050"/>
                </a:solidFill>
              </a:ln>
            </c:spPr>
          </c:dPt>
          <c:dPt>
            <c:idx val="8"/>
            <c:invertIfNegative val="0"/>
            <c:bubble3D val="0"/>
            <c:spPr>
              <a:solidFill>
                <a:srgbClr val="FF0000"/>
              </a:solidFill>
            </c:spPr>
          </c:dPt>
          <c:dPt>
            <c:idx val="9"/>
            <c:invertIfNegative val="0"/>
            <c:bubble3D val="0"/>
            <c:spPr>
              <a:solidFill>
                <a:srgbClr val="FF00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'[Pensioners in poverty.xlsx]East'!$E$1:$E$10</c:f>
              <c:strCache>
                <c:ptCount val="10"/>
                <c:pt idx="0">
                  <c:v>England</c:v>
                </c:pt>
                <c:pt idx="1">
                  <c:v>Brighton and Hove</c:v>
                </c:pt>
                <c:pt idx="2">
                  <c:v>East</c:v>
                </c:pt>
                <c:pt idx="3">
                  <c:v>Rottingdean Coastal</c:v>
                </c:pt>
                <c:pt idx="4">
                  <c:v>Woodingdean</c:v>
                </c:pt>
                <c:pt idx="5">
                  <c:v>Hanover and Elm Grove</c:v>
                </c:pt>
                <c:pt idx="6">
                  <c:v>Hollingdean and Stanmer</c:v>
                </c:pt>
                <c:pt idx="7">
                  <c:v>Moulsecoomb and Bevendean</c:v>
                </c:pt>
                <c:pt idx="8">
                  <c:v>East Brighton</c:v>
                </c:pt>
                <c:pt idx="9">
                  <c:v>Queen`s Park</c:v>
                </c:pt>
              </c:strCache>
            </c:strRef>
          </c:cat>
          <c:val>
            <c:numRef>
              <c:f>'[Pensioners in poverty.xlsx]East'!$F$1:$F$10</c:f>
              <c:numCache>
                <c:formatCode>0</c:formatCode>
                <c:ptCount val="10"/>
                <c:pt idx="0">
                  <c:v>16.8</c:v>
                </c:pt>
                <c:pt idx="1">
                  <c:v>21.6</c:v>
                </c:pt>
                <c:pt idx="2">
                  <c:v>25.8</c:v>
                </c:pt>
                <c:pt idx="3">
                  <c:v>10.7</c:v>
                </c:pt>
                <c:pt idx="4">
                  <c:v>15.7</c:v>
                </c:pt>
                <c:pt idx="5">
                  <c:v>26.9</c:v>
                </c:pt>
                <c:pt idx="6">
                  <c:v>29.1</c:v>
                </c:pt>
                <c:pt idx="7">
                  <c:v>29.8</c:v>
                </c:pt>
                <c:pt idx="8">
                  <c:v>36.4</c:v>
                </c:pt>
                <c:pt idx="9">
                  <c:v>40.799999999999997</c:v>
                </c:pt>
              </c:numCache>
            </c:numRef>
          </c:val>
        </c:ser>
        <c:dLbls>
          <c:showLegendKey val="0"/>
          <c:showVal val="0"/>
          <c:showCatName val="0"/>
          <c:showSerName val="0"/>
          <c:showPercent val="0"/>
          <c:showBubbleSize val="0"/>
        </c:dLbls>
        <c:gapWidth val="150"/>
        <c:axId val="74692864"/>
        <c:axId val="74698752"/>
      </c:barChart>
      <c:catAx>
        <c:axId val="74692864"/>
        <c:scaling>
          <c:orientation val="minMax"/>
        </c:scaling>
        <c:delete val="0"/>
        <c:axPos val="l"/>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74698752"/>
        <c:crosses val="autoZero"/>
        <c:auto val="1"/>
        <c:lblAlgn val="ctr"/>
        <c:lblOffset val="100"/>
        <c:noMultiLvlLbl val="0"/>
      </c:catAx>
      <c:valAx>
        <c:axId val="74698752"/>
        <c:scaling>
          <c:orientation val="minMax"/>
        </c:scaling>
        <c:delete val="0"/>
        <c:axPos val="b"/>
        <c:majorGridlines>
          <c:spPr>
            <a:ln>
              <a:noFill/>
            </a:ln>
          </c:spPr>
        </c:majorGridlines>
        <c:numFmt formatCode="0"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746928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'Central vs east'!$B$4</c:f>
              <c:strCache>
                <c:ptCount val="1"/>
                <c:pt idx="0">
                  <c:v>North Central</c:v>
                </c:pt>
              </c:strCache>
            </c:strRef>
          </c:tx>
          <c:invertIfNegative val="0"/>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'Central vs east'!$C$3:$F$3</c:f>
              <c:strCache>
                <c:ptCount val="4"/>
                <c:pt idx="0">
                  <c:v>Living in pension credit households</c:v>
                </c:pt>
                <c:pt idx="1">
                  <c:v>Living in 20% most deprived LSOAs</c:v>
                </c:pt>
                <c:pt idx="2">
                  <c:v>Living in 20% least deprived LSOAs</c:v>
                </c:pt>
                <c:pt idx="3">
                  <c:v>No car/van ownership</c:v>
                </c:pt>
              </c:strCache>
            </c:strRef>
          </c:cat>
          <c:val>
            <c:numRef>
              <c:f>'Central vs east'!$C$4:$F$4</c:f>
              <c:numCache>
                <c:formatCode>General</c:formatCode>
                <c:ptCount val="4"/>
                <c:pt idx="0">
                  <c:v>17</c:v>
                </c:pt>
                <c:pt idx="1">
                  <c:v>10</c:v>
                </c:pt>
                <c:pt idx="2">
                  <c:v>50</c:v>
                </c:pt>
                <c:pt idx="3">
                  <c:v>38</c:v>
                </c:pt>
              </c:numCache>
            </c:numRef>
          </c:val>
        </c:ser>
        <c:ser>
          <c:idx val="1"/>
          <c:order val="1"/>
          <c:tx>
            <c:strRef>
              <c:f>'Central vs east'!$B$5</c:f>
              <c:strCache>
                <c:ptCount val="1"/>
                <c:pt idx="0">
                  <c:v>East</c:v>
                </c:pt>
              </c:strCache>
            </c:strRef>
          </c:tx>
          <c:invertIfNegative val="0"/>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'Central vs east'!$C$3:$F$3</c:f>
              <c:strCache>
                <c:ptCount val="4"/>
                <c:pt idx="0">
                  <c:v>Living in pension credit households</c:v>
                </c:pt>
                <c:pt idx="1">
                  <c:v>Living in 20% most deprived LSOAs</c:v>
                </c:pt>
                <c:pt idx="2">
                  <c:v>Living in 20% least deprived LSOAs</c:v>
                </c:pt>
                <c:pt idx="3">
                  <c:v>No car/van ownership</c:v>
                </c:pt>
              </c:strCache>
            </c:strRef>
          </c:cat>
          <c:val>
            <c:numRef>
              <c:f>'Central vs east'!$C$5:$F$5</c:f>
              <c:numCache>
                <c:formatCode>General</c:formatCode>
                <c:ptCount val="4"/>
                <c:pt idx="0">
                  <c:v>24</c:v>
                </c:pt>
                <c:pt idx="1">
                  <c:v>32</c:v>
                </c:pt>
                <c:pt idx="2">
                  <c:v>22</c:v>
                </c:pt>
                <c:pt idx="3">
                  <c:v>44</c:v>
                </c:pt>
              </c:numCache>
            </c:numRef>
          </c:val>
        </c:ser>
        <c:ser>
          <c:idx val="2"/>
          <c:order val="2"/>
          <c:tx>
            <c:strRef>
              <c:f>'Central vs east'!$B$6</c:f>
              <c:strCache>
                <c:ptCount val="1"/>
                <c:pt idx="0">
                  <c:v>Brighton &amp; Hove</c:v>
                </c:pt>
              </c:strCache>
            </c:strRef>
          </c:tx>
          <c:invertIfNegative val="0"/>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'Central vs east'!$C$3:$F$3</c:f>
              <c:strCache>
                <c:ptCount val="4"/>
                <c:pt idx="0">
                  <c:v>Living in pension credit households</c:v>
                </c:pt>
                <c:pt idx="1">
                  <c:v>Living in 20% most deprived LSOAs</c:v>
                </c:pt>
                <c:pt idx="2">
                  <c:v>Living in 20% least deprived LSOAs</c:v>
                </c:pt>
                <c:pt idx="3">
                  <c:v>No car/van ownership</c:v>
                </c:pt>
              </c:strCache>
            </c:strRef>
          </c:cat>
          <c:val>
            <c:numRef>
              <c:f>'Central vs east'!$C$6:$F$6</c:f>
              <c:numCache>
                <c:formatCode>General</c:formatCode>
                <c:ptCount val="4"/>
                <c:pt idx="0">
                  <c:v>21</c:v>
                </c:pt>
                <c:pt idx="1">
                  <c:v>21</c:v>
                </c:pt>
                <c:pt idx="2">
                  <c:v>28</c:v>
                </c:pt>
                <c:pt idx="3">
                  <c:v>42</c:v>
                </c:pt>
              </c:numCache>
            </c:numRef>
          </c:val>
        </c:ser>
        <c:ser>
          <c:idx val="3"/>
          <c:order val="3"/>
          <c:tx>
            <c:strRef>
              <c:f>'Central vs east'!$B$7</c:f>
              <c:strCache>
                <c:ptCount val="1"/>
                <c:pt idx="0">
                  <c:v>England</c:v>
                </c:pt>
              </c:strCache>
            </c:strRef>
          </c:tx>
          <c:spPr>
            <a:solidFill>
              <a:srgbClr val="FFFF00"/>
            </a:solidFill>
          </c:spPr>
          <c:invertIfNegative val="0"/>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'Central vs east'!$C$3:$F$3</c:f>
              <c:strCache>
                <c:ptCount val="4"/>
                <c:pt idx="0">
                  <c:v>Living in pension credit households</c:v>
                </c:pt>
                <c:pt idx="1">
                  <c:v>Living in 20% most deprived LSOAs</c:v>
                </c:pt>
                <c:pt idx="2">
                  <c:v>Living in 20% least deprived LSOAs</c:v>
                </c:pt>
                <c:pt idx="3">
                  <c:v>No car/van ownership</c:v>
                </c:pt>
              </c:strCache>
            </c:strRef>
          </c:cat>
          <c:val>
            <c:numRef>
              <c:f>'Central vs east'!$C$7:$F$7</c:f>
              <c:numCache>
                <c:formatCode>General</c:formatCode>
                <c:ptCount val="4"/>
                <c:pt idx="3">
                  <c:v>29</c:v>
                </c:pt>
              </c:numCache>
            </c:numRef>
          </c:val>
        </c:ser>
        <c:dLbls>
          <c:showLegendKey val="0"/>
          <c:showVal val="0"/>
          <c:showCatName val="0"/>
          <c:showSerName val="0"/>
          <c:showPercent val="0"/>
          <c:showBubbleSize val="0"/>
        </c:dLbls>
        <c:gapWidth val="150"/>
        <c:axId val="80204544"/>
        <c:axId val="80206080"/>
      </c:barChart>
      <c:catAx>
        <c:axId val="80204544"/>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0206080"/>
        <c:crosses val="autoZero"/>
        <c:auto val="1"/>
        <c:lblAlgn val="ctr"/>
        <c:lblOffset val="100"/>
        <c:noMultiLvlLbl val="0"/>
      </c:catAx>
      <c:valAx>
        <c:axId val="80206080"/>
        <c:scaling>
          <c:orientation val="minMax"/>
        </c:scaling>
        <c:delete val="0"/>
        <c:axPos val="l"/>
        <c:majorGridlines>
          <c:spPr>
            <a:ln>
              <a:noFill/>
            </a:ln>
          </c:spPr>
        </c:majorGridlines>
        <c:numFmt formatCode="General" sourceLinked="1"/>
        <c:majorTickMark val="out"/>
        <c:minorTickMark val="none"/>
        <c:tickLblPos val="nextTo"/>
        <c:txPr>
          <a:bodyPr/>
          <a:lstStyle/>
          <a:p>
            <a:pPr>
              <a:defRPr sz="1100" baseline="0">
                <a:latin typeface="Arial" panose="020B0604020202020204" pitchFamily="34" charset="0"/>
              </a:defRPr>
            </a:pPr>
            <a:endParaRPr lang="en-US"/>
          </a:p>
        </c:txPr>
        <c:crossAx val="80204544"/>
        <c:crosses val="autoZero"/>
        <c:crossBetween val="between"/>
      </c:valAx>
    </c:plotArea>
    <c:legend>
      <c:legendPos val="r"/>
      <c:layout/>
      <c:overlay val="0"/>
      <c:txPr>
        <a:bodyPr/>
        <a:lstStyle/>
        <a:p>
          <a:pPr>
            <a:defRPr sz="1100" baseline="0">
              <a:latin typeface="Arial" panose="020B0604020202020204"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'East locality'!$A$2</c:f>
              <c:strCache>
                <c:ptCount val="1"/>
                <c:pt idx="0">
                  <c:v>Owned</c:v>
                </c:pt>
              </c:strCache>
            </c:strRef>
          </c:tx>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'East locality'!$B$1:$D$1</c:f>
              <c:strCache>
                <c:ptCount val="3"/>
                <c:pt idx="0">
                  <c:v>East</c:v>
                </c:pt>
                <c:pt idx="1">
                  <c:v>Brighton and Hove</c:v>
                </c:pt>
                <c:pt idx="2">
                  <c:v>England</c:v>
                </c:pt>
              </c:strCache>
            </c:strRef>
          </c:cat>
          <c:val>
            <c:numRef>
              <c:f>'East locality'!$B$2:$D$2</c:f>
              <c:numCache>
                <c:formatCode>General</c:formatCode>
                <c:ptCount val="3"/>
                <c:pt idx="0">
                  <c:v>68</c:v>
                </c:pt>
                <c:pt idx="1">
                  <c:v>73</c:v>
                </c:pt>
                <c:pt idx="2">
                  <c:v>78</c:v>
                </c:pt>
              </c:numCache>
            </c:numRef>
          </c:val>
        </c:ser>
        <c:ser>
          <c:idx val="1"/>
          <c:order val="1"/>
          <c:tx>
            <c:strRef>
              <c:f>'East locality'!$A$3</c:f>
              <c:strCache>
                <c:ptCount val="1"/>
                <c:pt idx="0">
                  <c:v>Social rented</c:v>
                </c:pt>
              </c:strCache>
            </c:strRef>
          </c:tx>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'East locality'!$B$1:$D$1</c:f>
              <c:strCache>
                <c:ptCount val="3"/>
                <c:pt idx="0">
                  <c:v>East</c:v>
                </c:pt>
                <c:pt idx="1">
                  <c:v>Brighton and Hove</c:v>
                </c:pt>
                <c:pt idx="2">
                  <c:v>England</c:v>
                </c:pt>
              </c:strCache>
            </c:strRef>
          </c:cat>
          <c:val>
            <c:numRef>
              <c:f>'East locality'!$B$3:$D$3</c:f>
              <c:numCache>
                <c:formatCode>General</c:formatCode>
                <c:ptCount val="3"/>
                <c:pt idx="0">
                  <c:v>25</c:v>
                </c:pt>
                <c:pt idx="1">
                  <c:v>17</c:v>
                </c:pt>
                <c:pt idx="2">
                  <c:v>16</c:v>
                </c:pt>
              </c:numCache>
            </c:numRef>
          </c:val>
        </c:ser>
        <c:ser>
          <c:idx val="2"/>
          <c:order val="2"/>
          <c:tx>
            <c:strRef>
              <c:f>'East locality'!$A$4</c:f>
              <c:strCache>
                <c:ptCount val="1"/>
                <c:pt idx="0">
                  <c:v>Private rent/Living rent free</c:v>
                </c:pt>
              </c:strCache>
            </c:strRef>
          </c:tx>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'East locality'!$B$1:$D$1</c:f>
              <c:strCache>
                <c:ptCount val="3"/>
                <c:pt idx="0">
                  <c:v>East</c:v>
                </c:pt>
                <c:pt idx="1">
                  <c:v>Brighton and Hove</c:v>
                </c:pt>
                <c:pt idx="2">
                  <c:v>England</c:v>
                </c:pt>
              </c:strCache>
            </c:strRef>
          </c:cat>
          <c:val>
            <c:numRef>
              <c:f>'East locality'!$B$4:$D$4</c:f>
              <c:numCache>
                <c:formatCode>General</c:formatCode>
                <c:ptCount val="3"/>
                <c:pt idx="0">
                  <c:v>7</c:v>
                </c:pt>
                <c:pt idx="1">
                  <c:v>10</c:v>
                </c:pt>
                <c:pt idx="2">
                  <c:v>6</c:v>
                </c:pt>
              </c:numCache>
            </c:numRef>
          </c:val>
        </c:ser>
        <c:dLbls>
          <c:showLegendKey val="0"/>
          <c:showVal val="0"/>
          <c:showCatName val="0"/>
          <c:showSerName val="0"/>
          <c:showPercent val="0"/>
          <c:showBubbleSize val="0"/>
        </c:dLbls>
        <c:gapWidth val="150"/>
        <c:axId val="88623744"/>
        <c:axId val="90321280"/>
      </c:barChart>
      <c:catAx>
        <c:axId val="88623744"/>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321280"/>
        <c:crosses val="autoZero"/>
        <c:auto val="1"/>
        <c:lblAlgn val="ctr"/>
        <c:lblOffset val="100"/>
        <c:noMultiLvlLbl val="0"/>
      </c:catAx>
      <c:valAx>
        <c:axId val="90321280"/>
        <c:scaling>
          <c:orientation val="minMax"/>
        </c:scaling>
        <c:delete val="0"/>
        <c:axPos val="l"/>
        <c:majorGridlines>
          <c:spPr>
            <a:ln>
              <a:noFill/>
            </a:ln>
          </c:spPr>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88623744"/>
        <c:crosses val="autoZero"/>
        <c:crossBetween val="between"/>
      </c:valAx>
    </c:plotArea>
    <c:legend>
      <c:legendPos val="r"/>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East!$B$2</c:f>
              <c:strCache>
                <c:ptCount val="1"/>
                <c:pt idx="0">
                  <c:v>Number of carers</c:v>
                </c:pt>
              </c:strCache>
            </c:strRef>
          </c:tx>
          <c:invertIfNegative val="0"/>
          <c:dPt>
            <c:idx val="2"/>
            <c:invertIfNegative val="0"/>
            <c:bubble3D val="0"/>
            <c:spPr>
              <a:solidFill>
                <a:srgbClr val="FF0000"/>
              </a:solidFill>
            </c:spPr>
          </c:dPt>
          <c:dLbls>
            <c:txPr>
              <a:bodyPr/>
              <a:lstStyle/>
              <a:p>
                <a:pPr>
                  <a:defRPr baseline="0">
                    <a:latin typeface="Arial" panose="020B0604020202020204" pitchFamily="34" charset="0"/>
                  </a:defRPr>
                </a:pPr>
                <a:endParaRPr lang="en-US"/>
              </a:p>
            </c:txPr>
            <c:showLegendKey val="0"/>
            <c:showVal val="1"/>
            <c:showCatName val="0"/>
            <c:showSerName val="0"/>
            <c:showPercent val="0"/>
            <c:showBubbleSize val="0"/>
            <c:showLeaderLines val="0"/>
          </c:dLbls>
          <c:cat>
            <c:strRef>
              <c:f>East!$A$3:$A$9</c:f>
              <c:strCache>
                <c:ptCount val="7"/>
                <c:pt idx="0">
                  <c:v>Hanover &amp; Elm Grove</c:v>
                </c:pt>
                <c:pt idx="1">
                  <c:v>Queen's Park</c:v>
                </c:pt>
                <c:pt idx="2">
                  <c:v>Woodingdean</c:v>
                </c:pt>
                <c:pt idx="3">
                  <c:v>Hollingdean and Stanmer</c:v>
                </c:pt>
                <c:pt idx="4">
                  <c:v>East Brighton</c:v>
                </c:pt>
                <c:pt idx="5">
                  <c:v>Rottingdean Coastal</c:v>
                </c:pt>
                <c:pt idx="6">
                  <c:v>Moulsecoomb and Bevendean</c:v>
                </c:pt>
              </c:strCache>
            </c:strRef>
          </c:cat>
          <c:val>
            <c:numRef>
              <c:f>East!$B$3:$B$9</c:f>
              <c:numCache>
                <c:formatCode>#,##0</c:formatCode>
                <c:ptCount val="7"/>
                <c:pt idx="0">
                  <c:v>1080</c:v>
                </c:pt>
                <c:pt idx="1">
                  <c:v>1155</c:v>
                </c:pt>
                <c:pt idx="2">
                  <c:v>1159</c:v>
                </c:pt>
                <c:pt idx="3">
                  <c:v>1271</c:v>
                </c:pt>
                <c:pt idx="4">
                  <c:v>1372</c:v>
                </c:pt>
                <c:pt idx="5">
                  <c:v>1494</c:v>
                </c:pt>
                <c:pt idx="6">
                  <c:v>1581</c:v>
                </c:pt>
              </c:numCache>
            </c:numRef>
          </c:val>
        </c:ser>
        <c:dLbls>
          <c:showLegendKey val="0"/>
          <c:showVal val="0"/>
          <c:showCatName val="0"/>
          <c:showSerName val="0"/>
          <c:showPercent val="0"/>
          <c:showBubbleSize val="0"/>
        </c:dLbls>
        <c:gapWidth val="150"/>
        <c:axId val="90335488"/>
        <c:axId val="90341376"/>
      </c:barChart>
      <c:catAx>
        <c:axId val="90335488"/>
        <c:scaling>
          <c:orientation val="minMax"/>
        </c:scaling>
        <c:delete val="0"/>
        <c:axPos val="l"/>
        <c:majorTickMark val="out"/>
        <c:minorTickMark val="none"/>
        <c:tickLblPos val="nextTo"/>
        <c:txPr>
          <a:bodyPr/>
          <a:lstStyle/>
          <a:p>
            <a:pPr>
              <a:defRPr sz="1100" baseline="0">
                <a:latin typeface="Arial" panose="020B0604020202020204" pitchFamily="34" charset="0"/>
              </a:defRPr>
            </a:pPr>
            <a:endParaRPr lang="en-US"/>
          </a:p>
        </c:txPr>
        <c:crossAx val="90341376"/>
        <c:crosses val="autoZero"/>
        <c:auto val="1"/>
        <c:lblAlgn val="ctr"/>
        <c:lblOffset val="100"/>
        <c:noMultiLvlLbl val="0"/>
      </c:catAx>
      <c:valAx>
        <c:axId val="90341376"/>
        <c:scaling>
          <c:orientation val="minMax"/>
        </c:scaling>
        <c:delete val="0"/>
        <c:axPos val="b"/>
        <c:majorGridlines>
          <c:spPr>
            <a:ln>
              <a:noFill/>
            </a:ln>
          </c:spPr>
        </c:majorGridlines>
        <c:numFmt formatCode="#,##0" sourceLinked="1"/>
        <c:majorTickMark val="out"/>
        <c:minorTickMark val="none"/>
        <c:tickLblPos val="nextTo"/>
        <c:txPr>
          <a:bodyPr/>
          <a:lstStyle/>
          <a:p>
            <a:pPr>
              <a:defRPr sz="1000" baseline="0">
                <a:latin typeface="Arial" panose="020B0604020202020204" pitchFamily="34" charset="0"/>
              </a:defRPr>
            </a:pPr>
            <a:endParaRPr lang="en-US"/>
          </a:p>
        </c:txPr>
        <c:crossAx val="903354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5"/>
            <c:invertIfNegative val="0"/>
            <c:bubble3D val="0"/>
            <c:spPr>
              <a:solidFill>
                <a:srgbClr val="FF0000"/>
              </a:solidFill>
            </c:spPr>
          </c:dPt>
          <c:dPt>
            <c:idx val="6"/>
            <c:invertIfNegative val="0"/>
            <c:bubble3D val="0"/>
            <c:spPr>
              <a:solidFill>
                <a:srgbClr val="FF0000"/>
              </a:solidFill>
            </c:spPr>
          </c:dPt>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East!$A$36:$A$42</c:f>
              <c:strCache>
                <c:ptCount val="7"/>
                <c:pt idx="0">
                  <c:v>Hanover &amp; Elm Grove</c:v>
                </c:pt>
                <c:pt idx="1">
                  <c:v>East Brighton</c:v>
                </c:pt>
                <c:pt idx="2">
                  <c:v>Moulsecoomb and Bevendean</c:v>
                </c:pt>
                <c:pt idx="3">
                  <c:v>Hollingdean and Stanmer</c:v>
                </c:pt>
                <c:pt idx="4">
                  <c:v>Queen's Park</c:v>
                </c:pt>
                <c:pt idx="5">
                  <c:v>Woodingdean</c:v>
                </c:pt>
                <c:pt idx="6">
                  <c:v>Rottingdean Coastal</c:v>
                </c:pt>
              </c:strCache>
            </c:strRef>
          </c:cat>
          <c:val>
            <c:numRef>
              <c:f>East!$B$36:$B$42</c:f>
              <c:numCache>
                <c:formatCode>General</c:formatCode>
                <c:ptCount val="7"/>
                <c:pt idx="0">
                  <c:v>12</c:v>
                </c:pt>
                <c:pt idx="1">
                  <c:v>14</c:v>
                </c:pt>
                <c:pt idx="2">
                  <c:v>16</c:v>
                </c:pt>
                <c:pt idx="3">
                  <c:v>17</c:v>
                </c:pt>
                <c:pt idx="4">
                  <c:v>18</c:v>
                </c:pt>
                <c:pt idx="5">
                  <c:v>22</c:v>
                </c:pt>
                <c:pt idx="6">
                  <c:v>28</c:v>
                </c:pt>
              </c:numCache>
            </c:numRef>
          </c:val>
        </c:ser>
        <c:dLbls>
          <c:showLegendKey val="0"/>
          <c:showVal val="0"/>
          <c:showCatName val="0"/>
          <c:showSerName val="0"/>
          <c:showPercent val="0"/>
          <c:showBubbleSize val="0"/>
        </c:dLbls>
        <c:gapWidth val="150"/>
        <c:axId val="90392448"/>
        <c:axId val="90393984"/>
      </c:barChart>
      <c:catAx>
        <c:axId val="90392448"/>
        <c:scaling>
          <c:orientation val="minMax"/>
        </c:scaling>
        <c:delete val="0"/>
        <c:axPos val="l"/>
        <c:majorTickMark val="out"/>
        <c:minorTickMark val="none"/>
        <c:tickLblPos val="nextTo"/>
        <c:txPr>
          <a:bodyPr/>
          <a:lstStyle/>
          <a:p>
            <a:pPr>
              <a:defRPr sz="1100" baseline="0">
                <a:latin typeface="Arial" panose="020B0604020202020204" pitchFamily="34" charset="0"/>
                <a:cs typeface="Arial" panose="020B0604020202020204" pitchFamily="34" charset="0"/>
              </a:defRPr>
            </a:pPr>
            <a:endParaRPr lang="en-US"/>
          </a:p>
        </c:txPr>
        <c:crossAx val="90393984"/>
        <c:crosses val="autoZero"/>
        <c:auto val="1"/>
        <c:lblAlgn val="ctr"/>
        <c:lblOffset val="100"/>
        <c:noMultiLvlLbl val="0"/>
      </c:catAx>
      <c:valAx>
        <c:axId val="90393984"/>
        <c:scaling>
          <c:orientation val="minMax"/>
        </c:scaling>
        <c:delete val="0"/>
        <c:axPos val="b"/>
        <c:majorGridlines>
          <c:spPr>
            <a:ln>
              <a:noFill/>
            </a:ln>
          </c:spPr>
        </c:majorGridlines>
        <c:numFmt formatCode="General" sourceLinked="1"/>
        <c:majorTickMark val="out"/>
        <c:minorTickMark val="none"/>
        <c:tickLblPos val="nextTo"/>
        <c:txPr>
          <a:bodyPr/>
          <a:lstStyle/>
          <a:p>
            <a:pPr>
              <a:defRPr sz="1100" baseline="0"/>
            </a:pPr>
            <a:endParaRPr lang="en-US"/>
          </a:p>
        </c:txPr>
        <c:crossAx val="903924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53F4069D</Template>
  <TotalTime>40</TotalTime>
  <Pages>10</Pages>
  <Words>590</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FED</Company>
  <LinksUpToDate>false</LinksUpToDate>
  <CharactersWithSpaces>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Maitland</dc:creator>
  <cp:lastModifiedBy>Tracey Maitland</cp:lastModifiedBy>
  <cp:revision>5</cp:revision>
  <cp:lastPrinted>2017-03-21T13:04:00Z</cp:lastPrinted>
  <dcterms:created xsi:type="dcterms:W3CDTF">2017-03-23T12:40:00Z</dcterms:created>
  <dcterms:modified xsi:type="dcterms:W3CDTF">2017-05-16T11:45:00Z</dcterms:modified>
</cp:coreProperties>
</file>